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6B" w:rsidRPr="00967AE5" w:rsidRDefault="00E2266B" w:rsidP="00E2266B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582EB3">
        <w:rPr>
          <w:rFonts w:asciiTheme="minorEastAsia" w:hAnsiTheme="minorEastAsia" w:hint="eastAsia"/>
          <w:b/>
          <w:color w:val="333333"/>
          <w:sz w:val="36"/>
          <w:szCs w:val="36"/>
        </w:rPr>
        <w:t>20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 w:rsidR="001E0F95">
        <w:rPr>
          <w:rFonts w:asciiTheme="minorEastAsia" w:hAnsiTheme="minorEastAsia" w:hint="eastAsia"/>
          <w:b/>
          <w:color w:val="333333"/>
          <w:sz w:val="36"/>
          <w:szCs w:val="36"/>
        </w:rPr>
        <w:t>电子信息专业</w:t>
      </w:r>
      <w:r w:rsidR="00F64276">
        <w:rPr>
          <w:rFonts w:asciiTheme="minorEastAsia" w:hAnsiTheme="minorEastAsia" w:hint="eastAsia"/>
          <w:b/>
          <w:color w:val="333333"/>
          <w:sz w:val="36"/>
          <w:szCs w:val="36"/>
        </w:rPr>
        <w:t>集成电路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工程</w:t>
      </w:r>
      <w:r w:rsidR="001E0F95">
        <w:rPr>
          <w:rFonts w:asciiTheme="minorEastAsia" w:hAnsiTheme="minorEastAsia" w:hint="eastAsia"/>
          <w:b/>
          <w:color w:val="333333"/>
          <w:sz w:val="36"/>
          <w:szCs w:val="36"/>
        </w:rPr>
        <w:t>方向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BF3725" w:rsidRDefault="00BF3725" w:rsidP="00BF3725">
      <w:pPr>
        <w:widowControl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BF3725" w:rsidRPr="00E15529" w:rsidRDefault="00BF3725" w:rsidP="004615B9">
      <w:pPr>
        <w:widowControl/>
        <w:spacing w:line="520" w:lineRule="exact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BF3725" w:rsidRPr="00E15529" w:rsidRDefault="00BF3725" w:rsidP="004615B9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复试形式：网络远程面试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AE0759" w:rsidRDefault="00AE0759" w:rsidP="00AE0759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AE0759" w:rsidRPr="00F7335B" w:rsidRDefault="00AE0759" w:rsidP="00AE0759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5月1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日上午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具体时间及组内面试顺序复试秘书会在钉钉群中通知</w:t>
      </w:r>
      <w:r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BF3725" w:rsidRDefault="00EF6898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9B739D">
        <w:rPr>
          <w:rFonts w:ascii="仿宋" w:eastAsia="仿宋" w:hAnsi="仿宋"/>
          <w:color w:val="333333"/>
          <w:sz w:val="28"/>
          <w:szCs w:val="28"/>
        </w:rPr>
        <w:t>注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：</w:t>
      </w:r>
      <w:r w:rsidR="00F64276">
        <w:rPr>
          <w:rFonts w:ascii="仿宋" w:eastAsia="仿宋" w:hAnsi="仿宋" w:hint="eastAsia"/>
          <w:color w:val="333333"/>
          <w:sz w:val="28"/>
          <w:szCs w:val="28"/>
        </w:rPr>
        <w:t>集成电路工程</w:t>
      </w:r>
      <w:r w:rsidR="00B306E3">
        <w:rPr>
          <w:rFonts w:ascii="仿宋" w:eastAsia="仿宋" w:hAnsi="仿宋" w:hint="eastAsia"/>
          <w:color w:val="333333"/>
          <w:sz w:val="28"/>
          <w:szCs w:val="28"/>
        </w:rPr>
        <w:t>方向</w:t>
      </w:r>
      <w:r w:rsidR="00BF3725">
        <w:rPr>
          <w:rFonts w:ascii="仿宋" w:eastAsia="仿宋" w:hAnsi="仿宋" w:hint="eastAsia"/>
          <w:color w:val="333333"/>
          <w:sz w:val="28"/>
          <w:szCs w:val="28"/>
        </w:rPr>
        <w:t>录取名额分以下几类：</w:t>
      </w:r>
    </w:p>
    <w:p w:rsidR="00BF3725" w:rsidRDefault="00BF3725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1.信电学院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名额：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学籍在信电学院。</w:t>
      </w:r>
      <w:r w:rsidR="005D40D8">
        <w:rPr>
          <w:rFonts w:ascii="仿宋" w:eastAsia="仿宋" w:hAnsi="仿宋" w:hint="eastAsia"/>
          <w:color w:val="333333"/>
          <w:sz w:val="28"/>
          <w:szCs w:val="28"/>
        </w:rPr>
        <w:t>集成电路工程一共可招生2</w:t>
      </w:r>
      <w:r w:rsidR="005D40D8">
        <w:rPr>
          <w:rFonts w:ascii="仿宋" w:eastAsia="仿宋" w:hAnsi="仿宋"/>
          <w:color w:val="333333"/>
          <w:sz w:val="28"/>
          <w:szCs w:val="28"/>
        </w:rPr>
        <w:t>4人</w:t>
      </w:r>
      <w:r w:rsidR="005D40D8">
        <w:rPr>
          <w:rFonts w:ascii="仿宋" w:eastAsia="仿宋" w:hAnsi="仿宋" w:hint="eastAsia"/>
          <w:color w:val="333333"/>
          <w:sz w:val="28"/>
          <w:szCs w:val="28"/>
        </w:rPr>
        <w:t>。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录取后将</w:t>
      </w:r>
      <w:r>
        <w:rPr>
          <w:rFonts w:ascii="仿宋" w:eastAsia="仿宋" w:hAnsi="仿宋" w:hint="eastAsia"/>
          <w:color w:val="333333"/>
          <w:sz w:val="28"/>
          <w:szCs w:val="28"/>
        </w:rPr>
        <w:t>按培养单位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分为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五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个方向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分别是：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信通系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方向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（和</w:t>
      </w:r>
      <w:r w:rsidR="00F64276">
        <w:rPr>
          <w:rFonts w:ascii="仿宋" w:eastAsia="仿宋" w:hAnsi="仿宋" w:hint="eastAsia"/>
          <w:color w:val="333333"/>
          <w:sz w:val="28"/>
          <w:szCs w:val="28"/>
        </w:rPr>
        <w:t>电子与通信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工程打通使用，共</w:t>
      </w:r>
      <w:r w:rsidR="00D23543">
        <w:rPr>
          <w:rFonts w:ascii="仿宋" w:eastAsia="仿宋" w:hAnsi="仿宋"/>
          <w:color w:val="333333"/>
          <w:sz w:val="28"/>
          <w:szCs w:val="28"/>
        </w:rPr>
        <w:t>1</w:t>
      </w:r>
      <w:r w:rsidR="00365F76">
        <w:rPr>
          <w:rFonts w:ascii="仿宋" w:eastAsia="仿宋" w:hAnsi="仿宋"/>
          <w:color w:val="333333"/>
          <w:sz w:val="28"/>
          <w:szCs w:val="28"/>
        </w:rPr>
        <w:t>8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个名额）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电子系方向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（和</w:t>
      </w:r>
      <w:r w:rsidR="00F64276">
        <w:rPr>
          <w:rFonts w:ascii="仿宋" w:eastAsia="仿宋" w:hAnsi="仿宋" w:hint="eastAsia"/>
          <w:color w:val="333333"/>
          <w:sz w:val="28"/>
          <w:szCs w:val="28"/>
        </w:rPr>
        <w:t>电子与通信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工程打通使用，共</w:t>
      </w:r>
      <w:r w:rsidR="00D23543">
        <w:rPr>
          <w:rFonts w:ascii="仿宋" w:eastAsia="仿宋" w:hAnsi="仿宋"/>
          <w:color w:val="333333"/>
          <w:sz w:val="28"/>
          <w:szCs w:val="28"/>
        </w:rPr>
        <w:t>9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个名额）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微电子学</w:t>
      </w:r>
      <w:proofErr w:type="gramStart"/>
      <w:r w:rsidR="00EF6898" w:rsidRPr="009B739D">
        <w:rPr>
          <w:rFonts w:ascii="仿宋" w:eastAsia="仿宋" w:hAnsi="仿宋"/>
          <w:color w:val="333333"/>
          <w:sz w:val="28"/>
          <w:szCs w:val="28"/>
        </w:rPr>
        <w:t>院微纳电子</w:t>
      </w:r>
      <w:proofErr w:type="gramEnd"/>
      <w:r w:rsidR="00EF6898" w:rsidRPr="009B739D">
        <w:rPr>
          <w:rFonts w:ascii="仿宋" w:eastAsia="仿宋" w:hAnsi="仿宋"/>
          <w:color w:val="333333"/>
          <w:sz w:val="28"/>
          <w:szCs w:val="28"/>
        </w:rPr>
        <w:t>方向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（和</w:t>
      </w:r>
      <w:r w:rsidR="00F64276">
        <w:rPr>
          <w:rFonts w:ascii="仿宋" w:eastAsia="仿宋" w:hAnsi="仿宋" w:hint="eastAsia"/>
          <w:color w:val="333333"/>
          <w:sz w:val="28"/>
          <w:szCs w:val="28"/>
        </w:rPr>
        <w:t>电子与通信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工程打通使用，共</w:t>
      </w:r>
      <w:r w:rsidR="00D23543">
        <w:rPr>
          <w:rFonts w:ascii="仿宋" w:eastAsia="仿宋" w:hAnsi="仿宋"/>
          <w:color w:val="333333"/>
          <w:sz w:val="28"/>
          <w:szCs w:val="28"/>
        </w:rPr>
        <w:t>1</w:t>
      </w:r>
      <w:r w:rsidR="00365F76">
        <w:rPr>
          <w:rFonts w:ascii="仿宋" w:eastAsia="仿宋" w:hAnsi="仿宋"/>
          <w:color w:val="333333"/>
          <w:sz w:val="28"/>
          <w:szCs w:val="28"/>
        </w:rPr>
        <w:t>1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个名额）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微电子学院集成电路设计方向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（和</w:t>
      </w:r>
      <w:r w:rsidR="00F64276">
        <w:rPr>
          <w:rFonts w:ascii="仿宋" w:eastAsia="仿宋" w:hAnsi="仿宋" w:hint="eastAsia"/>
          <w:color w:val="333333"/>
          <w:sz w:val="28"/>
          <w:szCs w:val="28"/>
        </w:rPr>
        <w:t>电子与通信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工程打通使用，共</w:t>
      </w:r>
      <w:r w:rsidR="00D23543">
        <w:rPr>
          <w:rFonts w:ascii="仿宋" w:eastAsia="仿宋" w:hAnsi="仿宋"/>
          <w:color w:val="333333"/>
          <w:sz w:val="28"/>
          <w:szCs w:val="28"/>
        </w:rPr>
        <w:t>10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个名额）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EF6898" w:rsidRPr="00810564">
        <w:rPr>
          <w:rFonts w:ascii="仿宋" w:eastAsia="仿宋" w:hAnsi="仿宋" w:hint="eastAsia"/>
          <w:color w:val="333333"/>
          <w:sz w:val="28"/>
          <w:szCs w:val="28"/>
        </w:rPr>
        <w:t>微波毫米波射频集成电路方向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（和</w:t>
      </w:r>
      <w:r w:rsidR="00F64276">
        <w:rPr>
          <w:rFonts w:ascii="仿宋" w:eastAsia="仿宋" w:hAnsi="仿宋" w:hint="eastAsia"/>
          <w:color w:val="333333"/>
          <w:sz w:val="28"/>
          <w:szCs w:val="28"/>
        </w:rPr>
        <w:t>电子与通信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工程打通使用，共</w:t>
      </w:r>
      <w:r w:rsidR="002C74E3">
        <w:rPr>
          <w:rFonts w:ascii="仿宋" w:eastAsia="仿宋" w:hAnsi="仿宋"/>
          <w:color w:val="333333"/>
          <w:sz w:val="28"/>
          <w:szCs w:val="28"/>
        </w:rPr>
        <w:t>5</w:t>
      </w:r>
      <w:r w:rsidR="00D1149C">
        <w:rPr>
          <w:rFonts w:ascii="仿宋" w:eastAsia="仿宋" w:hAnsi="仿宋" w:hint="eastAsia"/>
          <w:color w:val="333333"/>
          <w:sz w:val="28"/>
          <w:szCs w:val="28"/>
        </w:rPr>
        <w:t>个名额，导师是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浙江大学航空航天学院</w:t>
      </w:r>
      <w:r w:rsidR="00D1149C">
        <w:rPr>
          <w:rFonts w:ascii="仿宋" w:eastAsia="仿宋" w:hAnsi="仿宋" w:hint="eastAsia"/>
          <w:color w:val="333333"/>
          <w:sz w:val="28"/>
          <w:szCs w:val="28"/>
        </w:rPr>
        <w:t>相关方向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老师）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。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信电学院全日制专业学位硕士研究生均纳入工程师学院，</w:t>
      </w:r>
      <w:proofErr w:type="gramStart"/>
      <w:r w:rsidR="003E1C30">
        <w:rPr>
          <w:rFonts w:ascii="仿宋" w:eastAsia="仿宋" w:hAnsi="仿宋" w:hint="eastAsia"/>
          <w:color w:val="333333"/>
          <w:sz w:val="28"/>
          <w:szCs w:val="28"/>
        </w:rPr>
        <w:t>实行双院制</w:t>
      </w:r>
      <w:proofErr w:type="gramEnd"/>
      <w:r w:rsidR="003E1C30">
        <w:rPr>
          <w:rFonts w:ascii="仿宋" w:eastAsia="仿宋" w:hAnsi="仿宋" w:hint="eastAsia"/>
          <w:color w:val="333333"/>
          <w:sz w:val="28"/>
          <w:szCs w:val="28"/>
        </w:rPr>
        <w:t>管理模式，住宿在工程师学院。</w:t>
      </w:r>
    </w:p>
    <w:p w:rsidR="00BF3725" w:rsidRDefault="00F64276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2</w:t>
      </w:r>
      <w:r w:rsidR="00BF3725">
        <w:rPr>
          <w:rFonts w:ascii="仿宋" w:eastAsia="仿宋" w:hAnsi="仿宋" w:hint="eastAsia"/>
          <w:color w:val="333333"/>
          <w:sz w:val="28"/>
          <w:szCs w:val="28"/>
        </w:rPr>
        <w:t>. 工程师学院项目</w:t>
      </w:r>
      <w:proofErr w:type="gramStart"/>
      <w:r w:rsidR="00BF3725">
        <w:rPr>
          <w:rFonts w:ascii="仿宋" w:eastAsia="仿宋" w:hAnsi="仿宋" w:hint="eastAsia"/>
          <w:color w:val="333333"/>
          <w:sz w:val="28"/>
          <w:szCs w:val="28"/>
        </w:rPr>
        <w:t>制委托</w:t>
      </w:r>
      <w:proofErr w:type="gramEnd"/>
      <w:r w:rsidR="00BF3725">
        <w:rPr>
          <w:rFonts w:ascii="仿宋" w:eastAsia="仿宋" w:hAnsi="仿宋" w:hint="eastAsia"/>
          <w:color w:val="333333"/>
          <w:sz w:val="28"/>
          <w:szCs w:val="28"/>
        </w:rPr>
        <w:t>招生：学籍在工程师学院，分为</w:t>
      </w:r>
      <w:r w:rsidR="00BF3725" w:rsidRPr="00BF3725">
        <w:rPr>
          <w:rFonts w:ascii="仿宋" w:eastAsia="仿宋" w:hAnsi="仿宋" w:hint="eastAsia"/>
          <w:color w:val="333333"/>
          <w:sz w:val="28"/>
          <w:szCs w:val="28"/>
        </w:rPr>
        <w:t>高端集成电路芯片设计与制造项目、</w:t>
      </w:r>
      <w:r>
        <w:rPr>
          <w:rFonts w:ascii="仿宋" w:eastAsia="仿宋" w:hAnsi="仿宋" w:hint="eastAsia"/>
          <w:color w:val="333333"/>
          <w:sz w:val="28"/>
          <w:szCs w:val="28"/>
        </w:rPr>
        <w:t>移动智慧物联网</w:t>
      </w:r>
      <w:r w:rsidR="00BF3725" w:rsidRPr="00BF3725">
        <w:rPr>
          <w:rFonts w:ascii="仿宋" w:eastAsia="仿宋" w:hAnsi="仿宋" w:hint="eastAsia"/>
          <w:color w:val="333333"/>
          <w:sz w:val="28"/>
          <w:szCs w:val="28"/>
        </w:rPr>
        <w:t>项目</w:t>
      </w:r>
      <w:r>
        <w:rPr>
          <w:rFonts w:ascii="仿宋" w:eastAsia="仿宋" w:hAnsi="仿宋" w:hint="eastAsia"/>
          <w:color w:val="333333"/>
          <w:sz w:val="28"/>
          <w:szCs w:val="28"/>
        </w:rPr>
        <w:t>两</w:t>
      </w:r>
      <w:r w:rsidR="00772035">
        <w:rPr>
          <w:rFonts w:ascii="仿宋" w:eastAsia="仿宋" w:hAnsi="仿宋" w:hint="eastAsia"/>
          <w:color w:val="333333"/>
          <w:sz w:val="28"/>
          <w:szCs w:val="28"/>
        </w:rPr>
        <w:t>个项目。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共1</w:t>
      </w:r>
      <w:r>
        <w:rPr>
          <w:rFonts w:ascii="仿宋" w:eastAsia="仿宋" w:hAnsi="仿宋"/>
          <w:color w:val="333333"/>
          <w:sz w:val="28"/>
          <w:szCs w:val="28"/>
        </w:rPr>
        <w:t>8</w:t>
      </w:r>
      <w:r w:rsidR="00D23543">
        <w:rPr>
          <w:rFonts w:ascii="仿宋" w:eastAsia="仿宋" w:hAnsi="仿宋"/>
          <w:color w:val="333333"/>
          <w:sz w:val="28"/>
          <w:szCs w:val="28"/>
        </w:rPr>
        <w:t>个名额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住宿在工程师学院</w:t>
      </w:r>
      <w:r w:rsidR="00D1149C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D1149C" w:rsidRDefault="00F64276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lastRenderedPageBreak/>
        <w:t>3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. 工程师学院宁波分院委托招生：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学籍在工程师学院宁波分院，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共</w:t>
      </w:r>
      <w:r>
        <w:rPr>
          <w:rFonts w:ascii="仿宋" w:eastAsia="仿宋" w:hAnsi="仿宋"/>
          <w:color w:val="333333"/>
          <w:sz w:val="28"/>
          <w:szCs w:val="28"/>
        </w:rPr>
        <w:t>20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个名额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。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全程在宁波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校区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住宿、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培养。</w:t>
      </w:r>
    </w:p>
    <w:p w:rsidR="00D1149C" w:rsidRDefault="00F64276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4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.国际联合学院（海宁国际校区）委托招生：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共2个名额，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学籍在国际联合学院，全程在海宁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国际校区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住宿、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培养。</w:t>
      </w:r>
    </w:p>
    <w:p w:rsidR="00630E15" w:rsidRPr="009B739D" w:rsidRDefault="00630E15" w:rsidP="00630E15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9B739D">
        <w:rPr>
          <w:rFonts w:ascii="仿宋" w:eastAsia="仿宋" w:hAnsi="仿宋" w:hint="eastAsia"/>
          <w:color w:val="333333"/>
          <w:sz w:val="28"/>
          <w:szCs w:val="28"/>
        </w:rPr>
        <w:t>考生需在复试</w:t>
      </w:r>
      <w:r>
        <w:rPr>
          <w:rFonts w:ascii="仿宋" w:eastAsia="仿宋" w:hAnsi="仿宋" w:hint="eastAsia"/>
          <w:color w:val="333333"/>
          <w:sz w:val="28"/>
          <w:szCs w:val="28"/>
        </w:rPr>
        <w:t>当天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填写相关志愿。</w:t>
      </w:r>
      <w:r>
        <w:rPr>
          <w:rFonts w:ascii="仿宋" w:eastAsia="仿宋" w:hAnsi="仿宋" w:hint="eastAsia"/>
          <w:color w:val="333333"/>
          <w:sz w:val="28"/>
          <w:szCs w:val="28"/>
        </w:rPr>
        <w:t>复试后按照成绩优先、参考志愿的原则确定所录取的种类和方向。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各</w:t>
      </w:r>
      <w:r>
        <w:rPr>
          <w:rFonts w:ascii="仿宋" w:eastAsia="仿宋" w:hAnsi="仿宋" w:hint="eastAsia"/>
          <w:color w:val="333333"/>
          <w:sz w:val="28"/>
          <w:szCs w:val="28"/>
        </w:rPr>
        <w:t>种类、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方向拟招收人数情况</w:t>
      </w:r>
      <w:r>
        <w:rPr>
          <w:rFonts w:ascii="仿宋" w:eastAsia="仿宋" w:hAnsi="仿宋" w:hint="eastAsia"/>
          <w:color w:val="333333"/>
          <w:sz w:val="28"/>
          <w:szCs w:val="28"/>
        </w:rPr>
        <w:t>及导师情况请见以下链接：</w:t>
      </w:r>
      <w:r w:rsidR="000E6452" w:rsidRPr="000E6452">
        <w:rPr>
          <w:rFonts w:ascii="仿宋" w:eastAsia="仿宋" w:hAnsi="仿宋"/>
          <w:color w:val="333333"/>
          <w:sz w:val="28"/>
          <w:szCs w:val="28"/>
        </w:rPr>
        <w:t>http://www.isee.zju.edu.cn/2020/0504/c21109a2092472/page.htm</w:t>
      </w:r>
    </w:p>
    <w:p w:rsidR="00E2266B" w:rsidRDefault="005B762C" w:rsidP="004615B9">
      <w:pPr>
        <w:widowControl/>
        <w:shd w:val="clear" w:color="auto" w:fill="FFFFFF"/>
        <w:spacing w:before="0" w:after="0" w:line="520" w:lineRule="exact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E2266B"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  <w:bookmarkStart w:id="0" w:name="_GoBack"/>
      <w:bookmarkEnd w:id="0"/>
    </w:p>
    <w:p w:rsidR="00EA3479" w:rsidRPr="00EA3479" w:rsidRDefault="007F52D0" w:rsidP="00A303A4">
      <w:pPr>
        <w:ind w:leftChars="-700" w:left="-1470" w:firstLine="420"/>
      </w:pPr>
      <w:r w:rsidRPr="007F52D0">
        <w:rPr>
          <w:noProof/>
        </w:rPr>
        <w:lastRenderedPageBreak/>
        <w:drawing>
          <wp:inline distT="0" distB="0" distL="0" distR="0">
            <wp:extent cx="6972688" cy="6029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358" cy="603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479" w:rsidRPr="00EA3479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75" w:rsidRDefault="00255275" w:rsidP="000F1BA4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255275" w:rsidRDefault="00255275" w:rsidP="000F1BA4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75" w:rsidRDefault="00255275" w:rsidP="000F1BA4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255275" w:rsidRDefault="00255275" w:rsidP="000F1BA4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6B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3F0A"/>
    <w:rsid w:val="00035058"/>
    <w:rsid w:val="00035B1C"/>
    <w:rsid w:val="000363F9"/>
    <w:rsid w:val="00036E75"/>
    <w:rsid w:val="00036F09"/>
    <w:rsid w:val="00036F5D"/>
    <w:rsid w:val="0003705F"/>
    <w:rsid w:val="00040B85"/>
    <w:rsid w:val="0004173F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2BB3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5A0D"/>
    <w:rsid w:val="000E6452"/>
    <w:rsid w:val="000E6C00"/>
    <w:rsid w:val="000E6D65"/>
    <w:rsid w:val="000E72F7"/>
    <w:rsid w:val="000E78E3"/>
    <w:rsid w:val="000F0247"/>
    <w:rsid w:val="000F064C"/>
    <w:rsid w:val="000F0E6E"/>
    <w:rsid w:val="000F13CD"/>
    <w:rsid w:val="000F1BA4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3E8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CF3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3E7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0F95"/>
    <w:rsid w:val="001E2364"/>
    <w:rsid w:val="001E2D11"/>
    <w:rsid w:val="001E35E0"/>
    <w:rsid w:val="001E443E"/>
    <w:rsid w:val="001E4D6C"/>
    <w:rsid w:val="001E522D"/>
    <w:rsid w:val="001E52EF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5275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5B3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C74E3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4097"/>
    <w:rsid w:val="002F51CE"/>
    <w:rsid w:val="002F5EE4"/>
    <w:rsid w:val="002F6998"/>
    <w:rsid w:val="002F6FF2"/>
    <w:rsid w:val="002F70F8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798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5F76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1D1"/>
    <w:rsid w:val="003A7F3D"/>
    <w:rsid w:val="003B120F"/>
    <w:rsid w:val="003B1AB7"/>
    <w:rsid w:val="003B338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1C30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57C05"/>
    <w:rsid w:val="00460719"/>
    <w:rsid w:val="00460EED"/>
    <w:rsid w:val="00461012"/>
    <w:rsid w:val="004615B9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CA3"/>
    <w:rsid w:val="00494158"/>
    <w:rsid w:val="00494685"/>
    <w:rsid w:val="00496458"/>
    <w:rsid w:val="0049676C"/>
    <w:rsid w:val="004A1ADD"/>
    <w:rsid w:val="004A23C5"/>
    <w:rsid w:val="004A326D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C7A77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2E3F"/>
    <w:rsid w:val="005530E7"/>
    <w:rsid w:val="00554648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2EB3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B762C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0D8"/>
    <w:rsid w:val="005D4C9F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5F768F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7F7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0E15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37CF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5C29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24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27F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46A07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2035"/>
    <w:rsid w:val="0077365A"/>
    <w:rsid w:val="0077406F"/>
    <w:rsid w:val="007749C4"/>
    <w:rsid w:val="00781880"/>
    <w:rsid w:val="0078283B"/>
    <w:rsid w:val="00784565"/>
    <w:rsid w:val="00784BA0"/>
    <w:rsid w:val="00785FDE"/>
    <w:rsid w:val="00790C42"/>
    <w:rsid w:val="007921F5"/>
    <w:rsid w:val="00792269"/>
    <w:rsid w:val="00792F06"/>
    <w:rsid w:val="007935DE"/>
    <w:rsid w:val="007940E2"/>
    <w:rsid w:val="00796CD5"/>
    <w:rsid w:val="00796D44"/>
    <w:rsid w:val="007979C7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2D0"/>
    <w:rsid w:val="007F5552"/>
    <w:rsid w:val="007F58B1"/>
    <w:rsid w:val="007F64F2"/>
    <w:rsid w:val="007F6B72"/>
    <w:rsid w:val="008004D8"/>
    <w:rsid w:val="0080158B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0BC7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0FE6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87DA9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59FA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0661"/>
    <w:rsid w:val="008E1961"/>
    <w:rsid w:val="008E1CAC"/>
    <w:rsid w:val="008E2204"/>
    <w:rsid w:val="008E2274"/>
    <w:rsid w:val="008E302E"/>
    <w:rsid w:val="008E5434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0560B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2A59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6867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42D"/>
    <w:rsid w:val="00A00686"/>
    <w:rsid w:val="00A00C4D"/>
    <w:rsid w:val="00A029AA"/>
    <w:rsid w:val="00A0389C"/>
    <w:rsid w:val="00A07079"/>
    <w:rsid w:val="00A075AB"/>
    <w:rsid w:val="00A07795"/>
    <w:rsid w:val="00A07B24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3A4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036B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8D9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0759"/>
    <w:rsid w:val="00AE0E3B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2CF5"/>
    <w:rsid w:val="00B14624"/>
    <w:rsid w:val="00B14A1B"/>
    <w:rsid w:val="00B17307"/>
    <w:rsid w:val="00B17444"/>
    <w:rsid w:val="00B20F96"/>
    <w:rsid w:val="00B21127"/>
    <w:rsid w:val="00B22885"/>
    <w:rsid w:val="00B22EE0"/>
    <w:rsid w:val="00B238A5"/>
    <w:rsid w:val="00B255FB"/>
    <w:rsid w:val="00B26DDB"/>
    <w:rsid w:val="00B277AB"/>
    <w:rsid w:val="00B303AA"/>
    <w:rsid w:val="00B306E3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373D2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91A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574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42F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3725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3CE2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113C"/>
    <w:rsid w:val="00CE2C24"/>
    <w:rsid w:val="00CE44CD"/>
    <w:rsid w:val="00CE4B92"/>
    <w:rsid w:val="00CE69C3"/>
    <w:rsid w:val="00CE785E"/>
    <w:rsid w:val="00CF031C"/>
    <w:rsid w:val="00CF1279"/>
    <w:rsid w:val="00CF1896"/>
    <w:rsid w:val="00CF1B40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49C"/>
    <w:rsid w:val="00D116F9"/>
    <w:rsid w:val="00D11B8E"/>
    <w:rsid w:val="00D14774"/>
    <w:rsid w:val="00D151F8"/>
    <w:rsid w:val="00D15481"/>
    <w:rsid w:val="00D1639E"/>
    <w:rsid w:val="00D16652"/>
    <w:rsid w:val="00D17B3C"/>
    <w:rsid w:val="00D17C92"/>
    <w:rsid w:val="00D221B1"/>
    <w:rsid w:val="00D22823"/>
    <w:rsid w:val="00D23543"/>
    <w:rsid w:val="00D23E8A"/>
    <w:rsid w:val="00D24286"/>
    <w:rsid w:val="00D2660E"/>
    <w:rsid w:val="00D2764C"/>
    <w:rsid w:val="00D27B6E"/>
    <w:rsid w:val="00D3265E"/>
    <w:rsid w:val="00D334EF"/>
    <w:rsid w:val="00D3351E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19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36DF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286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3CE3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266B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0538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3CA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3479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0E2A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EF6898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276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12EA9-9B3D-4470-AAE3-07CB795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66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F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1B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1B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1BA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F689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F372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15</cp:revision>
  <cp:lastPrinted>2020-04-29T02:53:00Z</cp:lastPrinted>
  <dcterms:created xsi:type="dcterms:W3CDTF">2020-05-04T03:08:00Z</dcterms:created>
  <dcterms:modified xsi:type="dcterms:W3CDTF">2020-05-06T05:49:00Z</dcterms:modified>
</cp:coreProperties>
</file>