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283" w:rsidRPr="002F20D8" w:rsidRDefault="005D2283" w:rsidP="005D2283">
      <w:pPr>
        <w:spacing w:line="478" w:lineRule="exact"/>
        <w:ind w:right="6"/>
        <w:jc w:val="center"/>
        <w:rPr>
          <w:rFonts w:ascii="方正小标宋简体" w:eastAsia="方正小标宋简体"/>
          <w:sz w:val="44"/>
          <w:szCs w:val="44"/>
        </w:rPr>
      </w:pPr>
      <w:r w:rsidRPr="002F20D8">
        <w:rPr>
          <w:rFonts w:ascii="方正小标宋简体" w:eastAsia="方正小标宋简体" w:hAnsi="华文中宋" w:cs="华文中宋" w:hint="eastAsia"/>
          <w:sz w:val="44"/>
          <w:szCs w:val="44"/>
        </w:rPr>
        <w:t>南方医科大学 2020 年第三临床医学院</w:t>
      </w:r>
    </w:p>
    <w:p w:rsidR="005D2283" w:rsidRPr="002F20D8" w:rsidRDefault="005D2283" w:rsidP="005D2283">
      <w:pPr>
        <w:spacing w:line="56" w:lineRule="exact"/>
        <w:rPr>
          <w:rFonts w:ascii="方正小标宋简体" w:eastAsia="方正小标宋简体"/>
          <w:sz w:val="44"/>
          <w:szCs w:val="44"/>
        </w:rPr>
      </w:pPr>
    </w:p>
    <w:p w:rsidR="005D2283" w:rsidRPr="002F20D8" w:rsidRDefault="005D2283" w:rsidP="005D2283">
      <w:pPr>
        <w:spacing w:line="478" w:lineRule="exact"/>
        <w:ind w:right="6"/>
        <w:jc w:val="center"/>
        <w:rPr>
          <w:rFonts w:ascii="方正小标宋简体" w:eastAsia="方正小标宋简体"/>
          <w:sz w:val="44"/>
          <w:szCs w:val="44"/>
        </w:rPr>
      </w:pPr>
      <w:r w:rsidRPr="002F20D8">
        <w:rPr>
          <w:rFonts w:ascii="方正小标宋简体" w:eastAsia="方正小标宋简体" w:hAnsi="华文中宋" w:cs="华文中宋" w:hint="eastAsia"/>
          <w:sz w:val="44"/>
          <w:szCs w:val="44"/>
        </w:rPr>
        <w:t>硕士研究生招生复试工作方案</w:t>
      </w:r>
    </w:p>
    <w:p w:rsidR="005D2283" w:rsidRDefault="005D2283" w:rsidP="005D2283">
      <w:pPr>
        <w:spacing w:line="200" w:lineRule="exact"/>
        <w:rPr>
          <w:sz w:val="24"/>
          <w:szCs w:val="24"/>
        </w:rPr>
      </w:pPr>
    </w:p>
    <w:p w:rsidR="005D2283" w:rsidRDefault="005D2283" w:rsidP="00916313">
      <w:pPr>
        <w:spacing w:line="360" w:lineRule="auto"/>
        <w:ind w:firstLineChars="200" w:firstLine="480"/>
        <w:rPr>
          <w:sz w:val="24"/>
          <w:szCs w:val="24"/>
        </w:rPr>
      </w:pPr>
    </w:p>
    <w:p w:rsidR="005D2283" w:rsidRPr="005D2283" w:rsidRDefault="005D2283" w:rsidP="00916313">
      <w:pPr>
        <w:spacing w:line="360" w:lineRule="auto"/>
        <w:ind w:right="366" w:firstLineChars="200" w:firstLine="560"/>
        <w:jc w:val="both"/>
        <w:rPr>
          <w:rFonts w:ascii="仿宋_GB2312" w:eastAsia="仿宋_GB2312"/>
          <w:sz w:val="28"/>
          <w:szCs w:val="28"/>
        </w:rPr>
      </w:pPr>
      <w:r w:rsidRPr="005D2283">
        <w:rPr>
          <w:rFonts w:ascii="仿宋_GB2312" w:eastAsia="仿宋_GB2312" w:hAnsi="仿宋" w:cs="仿宋" w:hint="eastAsia"/>
          <w:sz w:val="28"/>
          <w:szCs w:val="28"/>
        </w:rPr>
        <w:t>复试工作是研究生招生考试的重要组成部分，是硕士研究生录取的必要环节，为做好第三临床医学院 2020 年硕士研究生招生复试录取工作，根据《教育部关于印发&lt;2020 年全国硕士研究生招生工作管理规定&gt;的通知》（教学函[2019]6 号）、《教育部办公厅关于做好 2020 年全国硕士研究生复试工作的通知》（教学厅[2020]4 号）和南方医科大学有关文件精神制定本办法。</w:t>
      </w:r>
    </w:p>
    <w:p w:rsidR="005D2283" w:rsidRPr="005D2283" w:rsidRDefault="005D2283" w:rsidP="00916313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5D2283" w:rsidRPr="00916313" w:rsidRDefault="002F20D8" w:rsidP="00916313">
      <w:pPr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Ansi="黑体" w:cs="黑体" w:hint="eastAsia"/>
          <w:b/>
          <w:sz w:val="28"/>
          <w:szCs w:val="28"/>
        </w:rPr>
        <w:t>一</w:t>
      </w:r>
      <w:r w:rsidR="005D2283" w:rsidRPr="00916313">
        <w:rPr>
          <w:rFonts w:ascii="仿宋_GB2312" w:eastAsia="仿宋_GB2312" w:hAnsi="黑体" w:cs="黑体" w:hint="eastAsia"/>
          <w:b/>
          <w:sz w:val="28"/>
          <w:szCs w:val="28"/>
        </w:rPr>
        <w:t>、复试内容及方法</w:t>
      </w:r>
    </w:p>
    <w:p w:rsidR="005D2283" w:rsidRPr="00077E2D" w:rsidRDefault="00916313" w:rsidP="00077E2D">
      <w:pPr>
        <w:spacing w:line="360" w:lineRule="auto"/>
        <w:ind w:firstLineChars="200" w:firstLine="562"/>
        <w:rPr>
          <w:rFonts w:ascii="仿宋_GB2312" w:eastAsia="仿宋_GB2312" w:hAnsi="仿宋" w:cs="仿宋"/>
          <w:b/>
          <w:sz w:val="28"/>
          <w:szCs w:val="28"/>
        </w:rPr>
      </w:pPr>
      <w:r w:rsidRPr="00077E2D">
        <w:rPr>
          <w:rFonts w:ascii="仿宋_GB2312" w:eastAsia="仿宋_GB2312" w:hAnsi="仿宋" w:cs="仿宋" w:hint="eastAsia"/>
          <w:b/>
          <w:sz w:val="28"/>
          <w:szCs w:val="28"/>
        </w:rPr>
        <w:t>（一）</w:t>
      </w:r>
      <w:r w:rsidR="005D2283" w:rsidRPr="00077E2D">
        <w:rPr>
          <w:rFonts w:ascii="仿宋_GB2312" w:eastAsia="仿宋_GB2312" w:hAnsi="仿宋" w:cs="仿宋" w:hint="eastAsia"/>
          <w:b/>
          <w:sz w:val="28"/>
          <w:szCs w:val="28"/>
        </w:rPr>
        <w:t>复试内容</w:t>
      </w:r>
    </w:p>
    <w:p w:rsidR="005D2283" w:rsidRPr="005D2283" w:rsidRDefault="005D2283" w:rsidP="00916313">
      <w:pPr>
        <w:spacing w:line="360" w:lineRule="auto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5D2283">
        <w:rPr>
          <w:rFonts w:ascii="仿宋_GB2312" w:eastAsia="仿宋_GB2312" w:hAnsi="仿宋" w:cs="仿宋" w:hint="eastAsia"/>
          <w:sz w:val="28"/>
          <w:szCs w:val="28"/>
        </w:rPr>
        <w:t>复试考核内容采用结构化面试的方式，考核考生综合素质、外语应用能力、专业基础能力、临床技能或科研能力等。</w:t>
      </w:r>
    </w:p>
    <w:p w:rsidR="005D2283" w:rsidRPr="00077E2D" w:rsidRDefault="005D2283" w:rsidP="00077E2D">
      <w:pPr>
        <w:spacing w:line="360" w:lineRule="auto"/>
        <w:ind w:firstLineChars="200" w:firstLine="562"/>
        <w:rPr>
          <w:rFonts w:ascii="仿宋_GB2312" w:eastAsia="仿宋_GB2312" w:hAnsi="仿宋" w:cs="仿宋"/>
          <w:b/>
          <w:sz w:val="28"/>
          <w:szCs w:val="28"/>
        </w:rPr>
      </w:pPr>
      <w:r w:rsidRPr="00077E2D">
        <w:rPr>
          <w:rFonts w:ascii="仿宋_GB2312" w:eastAsia="仿宋_GB2312" w:hAnsi="仿宋" w:cs="仿宋" w:hint="eastAsia"/>
          <w:b/>
          <w:sz w:val="28"/>
          <w:szCs w:val="28"/>
        </w:rPr>
        <w:t>（二）复试方法</w:t>
      </w:r>
    </w:p>
    <w:p w:rsidR="005D2283" w:rsidRPr="005D2283" w:rsidRDefault="005D2283" w:rsidP="00916313">
      <w:pPr>
        <w:spacing w:line="360" w:lineRule="auto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5D2283">
        <w:rPr>
          <w:rFonts w:ascii="仿宋_GB2312" w:eastAsia="仿宋_GB2312" w:hAnsi="仿宋" w:cs="仿宋" w:hint="eastAsia"/>
          <w:sz w:val="28"/>
          <w:szCs w:val="28"/>
        </w:rPr>
        <w:t>1.受新冠肺炎疫情影响，采用学校统一线上平台对考生进行复试，</w:t>
      </w:r>
      <w:r w:rsidRPr="004C60F9">
        <w:rPr>
          <w:rFonts w:ascii="仿宋_GB2312" w:eastAsia="仿宋_GB2312" w:hAnsi="仿宋" w:cs="仿宋" w:hint="eastAsia"/>
          <w:b/>
          <w:sz w:val="28"/>
          <w:szCs w:val="28"/>
          <w:u w:val="single"/>
        </w:rPr>
        <w:t>复试</w:t>
      </w:r>
      <w:r w:rsidR="008E797E">
        <w:rPr>
          <w:rFonts w:ascii="仿宋_GB2312" w:eastAsia="仿宋_GB2312" w:hAnsi="仿宋" w:cs="仿宋" w:hint="eastAsia"/>
          <w:b/>
          <w:sz w:val="28"/>
          <w:szCs w:val="28"/>
          <w:u w:val="single"/>
        </w:rPr>
        <w:t>具体</w:t>
      </w:r>
      <w:r w:rsidRPr="004C60F9">
        <w:rPr>
          <w:rFonts w:ascii="仿宋_GB2312" w:eastAsia="仿宋_GB2312" w:hAnsi="仿宋" w:cs="仿宋" w:hint="eastAsia"/>
          <w:b/>
          <w:sz w:val="28"/>
          <w:szCs w:val="28"/>
          <w:u w:val="single"/>
        </w:rPr>
        <w:t>安排</w:t>
      </w:r>
      <w:r w:rsidR="008E797E">
        <w:rPr>
          <w:rFonts w:ascii="仿宋_GB2312" w:eastAsia="仿宋_GB2312" w:hAnsi="仿宋" w:cs="仿宋" w:hint="eastAsia"/>
          <w:b/>
          <w:sz w:val="28"/>
          <w:szCs w:val="28"/>
          <w:u w:val="single"/>
        </w:rPr>
        <w:t>详见学科复试QQ群通知</w:t>
      </w:r>
      <w:r w:rsidRPr="004C60F9">
        <w:rPr>
          <w:rFonts w:ascii="仿宋_GB2312" w:eastAsia="仿宋_GB2312" w:hAnsi="仿宋" w:cs="仿宋" w:hint="eastAsia"/>
          <w:b/>
          <w:sz w:val="28"/>
          <w:szCs w:val="28"/>
          <w:u w:val="single"/>
        </w:rPr>
        <w:t>。</w:t>
      </w:r>
    </w:p>
    <w:p w:rsidR="005D2283" w:rsidRPr="005D2283" w:rsidRDefault="005D2283" w:rsidP="00916313">
      <w:pPr>
        <w:spacing w:line="360" w:lineRule="auto"/>
        <w:ind w:right="366" w:firstLineChars="200" w:firstLine="560"/>
        <w:rPr>
          <w:rFonts w:ascii="仿宋_GB2312" w:eastAsia="仿宋_GB2312"/>
          <w:sz w:val="28"/>
          <w:szCs w:val="28"/>
        </w:rPr>
      </w:pPr>
      <w:r w:rsidRPr="005D2283">
        <w:rPr>
          <w:rFonts w:ascii="仿宋_GB2312" w:eastAsia="仿宋_GB2312" w:hAnsi="仿宋" w:cs="仿宋" w:hint="eastAsia"/>
          <w:sz w:val="28"/>
          <w:szCs w:val="28"/>
        </w:rPr>
        <w:t>2.根据招生的学科或专业方向和复试考生人数，结合实际成立若干复试小组。复试组由不少于5名成员组成，每组设秘书1-2名。</w:t>
      </w:r>
    </w:p>
    <w:p w:rsidR="005D2283" w:rsidRPr="005D2283" w:rsidRDefault="00573482" w:rsidP="00916313">
      <w:pPr>
        <w:spacing w:line="360" w:lineRule="auto"/>
        <w:ind w:right="366" w:firstLineChars="200" w:firstLine="560"/>
        <w:jc w:val="both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复试前，考生通过邮件形式提交个人证件及各类报考证明材料</w:t>
      </w:r>
      <w:r w:rsidR="005D2283" w:rsidRPr="005D2283">
        <w:rPr>
          <w:rFonts w:ascii="仿宋_GB2312" w:eastAsia="仿宋_GB2312" w:hAnsi="仿宋" w:cs="仿宋" w:hint="eastAsia"/>
          <w:sz w:val="28"/>
          <w:szCs w:val="28"/>
        </w:rPr>
        <w:t>，由复试组进行审核。</w:t>
      </w:r>
    </w:p>
    <w:p w:rsidR="005D2283" w:rsidRPr="005D2283" w:rsidRDefault="005D2283" w:rsidP="00916313">
      <w:pPr>
        <w:spacing w:line="360" w:lineRule="auto"/>
        <w:ind w:right="366" w:firstLineChars="200" w:firstLine="560"/>
        <w:jc w:val="both"/>
        <w:rPr>
          <w:rFonts w:ascii="仿宋_GB2312" w:eastAsia="仿宋_GB2312"/>
          <w:sz w:val="28"/>
          <w:szCs w:val="28"/>
        </w:rPr>
      </w:pPr>
      <w:r w:rsidRPr="005D2283">
        <w:rPr>
          <w:rFonts w:ascii="仿宋_GB2312" w:eastAsia="仿宋_GB2312" w:hAnsi="仿宋" w:cs="仿宋" w:hint="eastAsia"/>
          <w:sz w:val="28"/>
          <w:szCs w:val="28"/>
        </w:rPr>
        <w:t>3.</w:t>
      </w:r>
      <w:r w:rsidRPr="005D2283">
        <w:rPr>
          <w:rFonts w:ascii="仿宋_GB2312" w:eastAsia="仿宋_GB2312" w:hAnsi="仿宋" w:cs="仿宋" w:hint="eastAsia"/>
          <w:color w:val="000008"/>
          <w:sz w:val="28"/>
          <w:szCs w:val="28"/>
        </w:rPr>
        <w:t>考生在线签订《诚信复试承诺书》，确保提交材料真实和复试过程诚信。复试现场应严肃认真，参加复试的考生不得录音录像及向外传播复试过程，违者将取消录取资格。</w:t>
      </w:r>
    </w:p>
    <w:p w:rsidR="005D2283" w:rsidRPr="005D2283" w:rsidRDefault="005D2283" w:rsidP="00916313">
      <w:pPr>
        <w:spacing w:line="360" w:lineRule="auto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5D2283">
        <w:rPr>
          <w:rFonts w:ascii="仿宋_GB2312" w:eastAsia="仿宋_GB2312" w:hAnsi="仿宋" w:cs="仿宋" w:hint="eastAsia"/>
          <w:sz w:val="28"/>
          <w:szCs w:val="28"/>
        </w:rPr>
        <w:t>4.每个考生的复试过程需全程录音录像。如遇特殊情况，经分委会研究生招生工作领导小组审议可对考生组织多次复试。</w:t>
      </w:r>
    </w:p>
    <w:p w:rsidR="005D2283" w:rsidRPr="005D2283" w:rsidRDefault="005D2283" w:rsidP="00916313">
      <w:pPr>
        <w:spacing w:line="360" w:lineRule="auto"/>
        <w:ind w:right="266" w:firstLineChars="200" w:firstLine="560"/>
        <w:jc w:val="both"/>
        <w:rPr>
          <w:rFonts w:ascii="仿宋_GB2312" w:eastAsia="仿宋_GB2312"/>
          <w:sz w:val="28"/>
          <w:szCs w:val="28"/>
        </w:rPr>
      </w:pPr>
      <w:r w:rsidRPr="005D2283">
        <w:rPr>
          <w:rFonts w:ascii="仿宋_GB2312" w:eastAsia="仿宋_GB2312" w:hAnsi="仿宋" w:cs="仿宋" w:hint="eastAsia"/>
          <w:sz w:val="28"/>
          <w:szCs w:val="28"/>
        </w:rPr>
        <w:t>5.复试结果通过邮件、电话或短信、系统等方式通知考生本人。</w:t>
      </w:r>
    </w:p>
    <w:p w:rsidR="00A04A03" w:rsidRPr="00077E2D" w:rsidRDefault="002F20D8" w:rsidP="00077E2D">
      <w:pPr>
        <w:spacing w:line="360" w:lineRule="auto"/>
        <w:ind w:firstLineChars="200" w:firstLine="562"/>
        <w:rPr>
          <w:rFonts w:ascii="仿宋_GB2312" w:eastAsia="仿宋_GB2312" w:hAnsi="黑体" w:cs="黑体"/>
          <w:b/>
          <w:sz w:val="28"/>
          <w:szCs w:val="28"/>
        </w:rPr>
      </w:pPr>
      <w:r>
        <w:rPr>
          <w:rFonts w:ascii="仿宋_GB2312" w:eastAsia="仿宋_GB2312" w:hAnsi="黑体" w:cs="黑体" w:hint="eastAsia"/>
          <w:b/>
          <w:sz w:val="28"/>
          <w:szCs w:val="28"/>
        </w:rPr>
        <w:lastRenderedPageBreak/>
        <w:t>二</w:t>
      </w:r>
      <w:r w:rsidR="005D2283" w:rsidRPr="00077E2D">
        <w:rPr>
          <w:rFonts w:ascii="仿宋_GB2312" w:eastAsia="仿宋_GB2312" w:hAnsi="黑体" w:cs="黑体" w:hint="eastAsia"/>
          <w:b/>
          <w:sz w:val="28"/>
          <w:szCs w:val="28"/>
        </w:rPr>
        <w:t>、录取</w:t>
      </w:r>
    </w:p>
    <w:p w:rsidR="005D2283" w:rsidRPr="005D2283" w:rsidRDefault="00916313" w:rsidP="00916313">
      <w:pPr>
        <w:spacing w:line="360" w:lineRule="auto"/>
        <w:ind w:right="366" w:firstLineChars="200" w:firstLine="560"/>
        <w:jc w:val="both"/>
        <w:rPr>
          <w:rFonts w:ascii="仿宋_GB2312" w:eastAsia="仿宋_GB2312"/>
          <w:sz w:val="28"/>
          <w:szCs w:val="28"/>
        </w:rPr>
      </w:pPr>
      <w:r w:rsidRPr="005D2283">
        <w:rPr>
          <w:rFonts w:ascii="仿宋_GB2312" w:eastAsia="仿宋_GB2312" w:hAnsi="仿宋" w:cs="仿宋" w:hint="eastAsia"/>
          <w:sz w:val="28"/>
          <w:szCs w:val="28"/>
        </w:rPr>
        <w:t>（一）</w:t>
      </w:r>
      <w:r w:rsidR="005D2283" w:rsidRPr="005D2283">
        <w:rPr>
          <w:rFonts w:ascii="仿宋_GB2312" w:eastAsia="仿宋_GB2312" w:hAnsi="仿宋" w:cs="仿宋" w:hint="eastAsia"/>
          <w:sz w:val="28"/>
          <w:szCs w:val="28"/>
        </w:rPr>
        <w:t>所有拟录取考生都必须经过复试。拟录取名单根据本单位招生计划、复试录取细则、考生总成绩排名、思想政治表现、身心健康状况等择优确定。拟录取名单由学校统一公示，未经公示的考生一律不予录取。</w:t>
      </w:r>
    </w:p>
    <w:p w:rsidR="005D2283" w:rsidRDefault="00916313" w:rsidP="00916313">
      <w:pPr>
        <w:spacing w:line="360" w:lineRule="auto"/>
        <w:ind w:right="366" w:firstLineChars="200" w:firstLine="560"/>
        <w:jc w:val="both"/>
        <w:rPr>
          <w:rFonts w:ascii="仿宋_GB2312" w:eastAsia="仿宋_GB2312" w:hAnsi="仿宋" w:cs="仿宋"/>
          <w:sz w:val="28"/>
          <w:szCs w:val="28"/>
        </w:rPr>
      </w:pPr>
      <w:r w:rsidRPr="005D2283">
        <w:rPr>
          <w:rFonts w:ascii="仿宋_GB2312" w:eastAsia="仿宋_GB2312" w:hAnsi="仿宋" w:cs="仿宋" w:hint="eastAsia"/>
          <w:sz w:val="28"/>
          <w:szCs w:val="28"/>
        </w:rPr>
        <w:t>（二）</w:t>
      </w:r>
      <w:r w:rsidR="005D2283" w:rsidRPr="005D2283">
        <w:rPr>
          <w:rFonts w:ascii="仿宋_GB2312" w:eastAsia="仿宋_GB2312" w:hAnsi="仿宋" w:cs="仿宋" w:hint="eastAsia"/>
          <w:sz w:val="28"/>
          <w:szCs w:val="28"/>
        </w:rPr>
        <w:t>复试不合格者,不予录取；思想品德考核不合格者不予录取。</w:t>
      </w:r>
    </w:p>
    <w:p w:rsidR="00F673B3" w:rsidRPr="00077E2D" w:rsidRDefault="002F20D8" w:rsidP="00077E2D">
      <w:pPr>
        <w:spacing w:line="360" w:lineRule="auto"/>
        <w:ind w:right="366" w:firstLineChars="200" w:firstLine="562"/>
        <w:jc w:val="both"/>
        <w:rPr>
          <w:rFonts w:ascii="仿宋_GB2312" w:eastAsia="仿宋_GB2312" w:hAnsi="仿宋" w:cs="仿宋"/>
          <w:b/>
          <w:sz w:val="28"/>
          <w:szCs w:val="28"/>
        </w:rPr>
      </w:pPr>
      <w:r>
        <w:rPr>
          <w:rFonts w:ascii="仿宋_GB2312" w:eastAsia="仿宋_GB2312" w:hAnsi="仿宋" w:cs="仿宋" w:hint="eastAsia"/>
          <w:b/>
          <w:sz w:val="28"/>
          <w:szCs w:val="28"/>
        </w:rPr>
        <w:t>三</w:t>
      </w:r>
      <w:r w:rsidR="00F673B3" w:rsidRPr="00077E2D">
        <w:rPr>
          <w:rFonts w:ascii="仿宋_GB2312" w:eastAsia="仿宋_GB2312" w:hAnsi="仿宋" w:cs="仿宋" w:hint="eastAsia"/>
          <w:b/>
          <w:sz w:val="28"/>
          <w:szCs w:val="28"/>
        </w:rPr>
        <w:t>、复试分组及联系方式</w:t>
      </w:r>
    </w:p>
    <w:p w:rsidR="00F673B3" w:rsidRPr="00C968B9" w:rsidRDefault="00F673B3" w:rsidP="00077E2D">
      <w:pPr>
        <w:widowControl w:val="0"/>
        <w:autoSpaceDE w:val="0"/>
        <w:autoSpaceDN w:val="0"/>
        <w:adjustRightInd w:val="0"/>
        <w:spacing w:line="600" w:lineRule="exact"/>
        <w:ind w:firstLineChars="200" w:firstLine="562"/>
        <w:rPr>
          <w:rFonts w:ascii="仿宋_GB2312" w:eastAsia="仿宋_GB2312" w:hAnsi="仿宋" w:cs="仿宋"/>
          <w:b/>
          <w:sz w:val="28"/>
          <w:szCs w:val="28"/>
          <w:u w:val="single"/>
        </w:rPr>
      </w:pPr>
      <w:r w:rsidRPr="00C968B9">
        <w:rPr>
          <w:rFonts w:ascii="仿宋_GB2312" w:eastAsia="仿宋_GB2312" w:hAnsi="仿宋" w:cs="仿宋" w:hint="eastAsia"/>
          <w:b/>
          <w:sz w:val="28"/>
          <w:szCs w:val="28"/>
          <w:u w:val="single"/>
        </w:rPr>
        <w:t>请</w:t>
      </w:r>
      <w:r w:rsidR="00F94E98" w:rsidRPr="00C968B9">
        <w:rPr>
          <w:rFonts w:ascii="仿宋_GB2312" w:eastAsia="仿宋_GB2312" w:hAnsi="仿宋" w:cs="仿宋" w:hint="eastAsia"/>
          <w:b/>
          <w:sz w:val="28"/>
          <w:szCs w:val="28"/>
          <w:u w:val="single"/>
        </w:rPr>
        <w:t>已具备复试资格的考生加入学科复试QQ群，入群申请请注明报考专业方向及姓名。</w:t>
      </w:r>
    </w:p>
    <w:tbl>
      <w:tblPr>
        <w:tblW w:w="6958" w:type="dxa"/>
        <w:jc w:val="center"/>
        <w:tblInd w:w="96" w:type="dxa"/>
        <w:tblLayout w:type="fixed"/>
        <w:tblLook w:val="04A0"/>
      </w:tblPr>
      <w:tblGrid>
        <w:gridCol w:w="863"/>
        <w:gridCol w:w="1417"/>
        <w:gridCol w:w="2552"/>
        <w:gridCol w:w="2126"/>
      </w:tblGrid>
      <w:tr w:rsidR="008E797E" w:rsidRPr="00F673B3" w:rsidTr="008E797E">
        <w:trPr>
          <w:trHeight w:val="792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7E" w:rsidRPr="00F673B3" w:rsidRDefault="008E797E" w:rsidP="00F673B3">
            <w:pPr>
              <w:jc w:val="center"/>
              <w:rPr>
                <w:rFonts w:ascii="方正小标宋简体" w:eastAsia="方正小标宋简体" w:hAnsi="宋体" w:cs="宋体"/>
                <w:color w:val="000000"/>
                <w:sz w:val="28"/>
                <w:szCs w:val="28"/>
              </w:rPr>
            </w:pPr>
            <w:r w:rsidRPr="00F673B3">
              <w:rPr>
                <w:rFonts w:ascii="方正小标宋简体" w:eastAsia="方正小标宋简体" w:hAnsi="宋体" w:cs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7E" w:rsidRPr="00F673B3" w:rsidRDefault="008E797E" w:rsidP="00F673B3">
            <w:pPr>
              <w:jc w:val="center"/>
              <w:rPr>
                <w:rFonts w:ascii="方正小标宋简体" w:eastAsia="方正小标宋简体" w:hAnsi="宋体" w:cs="宋体"/>
                <w:color w:val="000000"/>
                <w:sz w:val="28"/>
                <w:szCs w:val="28"/>
              </w:rPr>
            </w:pPr>
            <w:r w:rsidRPr="00F673B3">
              <w:rPr>
                <w:rFonts w:ascii="方正小标宋简体" w:eastAsia="方正小标宋简体" w:hAnsi="宋体" w:cs="宋体" w:hint="eastAsia"/>
                <w:color w:val="000000"/>
                <w:sz w:val="28"/>
                <w:szCs w:val="28"/>
              </w:rPr>
              <w:t>组别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7E" w:rsidRPr="00F673B3" w:rsidRDefault="008E797E" w:rsidP="00F673B3">
            <w:pPr>
              <w:jc w:val="center"/>
              <w:rPr>
                <w:rFonts w:ascii="方正小标宋简体" w:eastAsia="方正小标宋简体" w:hAnsi="宋体" w:cs="宋体"/>
                <w:color w:val="000000"/>
                <w:sz w:val="28"/>
                <w:szCs w:val="28"/>
              </w:rPr>
            </w:pPr>
            <w:r w:rsidRPr="00F673B3">
              <w:rPr>
                <w:rFonts w:ascii="方正小标宋简体" w:eastAsia="方正小标宋简体" w:hAnsi="宋体" w:cs="宋体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7E" w:rsidRPr="00F673B3" w:rsidRDefault="008E797E" w:rsidP="00F673B3">
            <w:pPr>
              <w:jc w:val="center"/>
              <w:rPr>
                <w:rFonts w:ascii="方正小标宋简体" w:eastAsia="方正小标宋简体" w:hAnsi="宋体" w:cs="宋体"/>
                <w:color w:val="000000"/>
                <w:sz w:val="28"/>
                <w:szCs w:val="28"/>
              </w:rPr>
            </w:pPr>
            <w:r w:rsidRPr="00F673B3">
              <w:rPr>
                <w:rFonts w:ascii="方正小标宋简体" w:eastAsia="方正小标宋简体" w:hAnsi="宋体" w:cs="宋体" w:hint="eastAsia"/>
                <w:color w:val="000000"/>
                <w:sz w:val="28"/>
                <w:szCs w:val="28"/>
              </w:rPr>
              <w:t>QQ群</w:t>
            </w:r>
          </w:p>
        </w:tc>
      </w:tr>
      <w:tr w:rsidR="008E797E" w:rsidRPr="00F673B3" w:rsidTr="008E797E">
        <w:trPr>
          <w:trHeight w:val="672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7E" w:rsidRPr="00F673B3" w:rsidRDefault="008E797E" w:rsidP="00F673B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673B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7E" w:rsidRPr="00F673B3" w:rsidRDefault="008E797E" w:rsidP="00F673B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673B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外科一组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7E" w:rsidRPr="00F673B3" w:rsidRDefault="008E797E" w:rsidP="00F673B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673B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骨科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97E" w:rsidRPr="00F673B3" w:rsidRDefault="008E797E" w:rsidP="00F673B3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673B3">
              <w:rPr>
                <w:rFonts w:ascii="宋体" w:eastAsia="宋体" w:hAnsi="宋体" w:cs="宋体" w:hint="eastAsia"/>
                <w:color w:val="000000"/>
              </w:rPr>
              <w:t>869792089</w:t>
            </w:r>
          </w:p>
        </w:tc>
      </w:tr>
      <w:tr w:rsidR="008E797E" w:rsidRPr="00F673B3" w:rsidTr="008E797E">
        <w:trPr>
          <w:trHeight w:val="672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7E" w:rsidRPr="00F673B3" w:rsidRDefault="008E797E" w:rsidP="00F673B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673B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7E" w:rsidRPr="00F673B3" w:rsidRDefault="008E797E" w:rsidP="00F673B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673B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外科二组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7E" w:rsidRPr="00F673B3" w:rsidRDefault="008E797E" w:rsidP="00F673B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673B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普通外科、麻醉科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97E" w:rsidRPr="00F673B3" w:rsidRDefault="008E797E" w:rsidP="00F673B3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673B3">
              <w:rPr>
                <w:rFonts w:ascii="宋体" w:eastAsia="宋体" w:hAnsi="宋体" w:cs="宋体" w:hint="eastAsia"/>
                <w:color w:val="000000"/>
              </w:rPr>
              <w:t>152339464</w:t>
            </w:r>
          </w:p>
        </w:tc>
      </w:tr>
      <w:tr w:rsidR="008E797E" w:rsidRPr="00F673B3" w:rsidTr="008E797E">
        <w:trPr>
          <w:trHeight w:val="672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7E" w:rsidRPr="00F673B3" w:rsidRDefault="008E797E" w:rsidP="00F673B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673B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7E" w:rsidRPr="00F673B3" w:rsidRDefault="008E797E" w:rsidP="00F673B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673B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外科三组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7E" w:rsidRPr="00F673B3" w:rsidRDefault="008E797E" w:rsidP="00F673B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673B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泌尿外科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97E" w:rsidRPr="00F673B3" w:rsidRDefault="008E797E" w:rsidP="00F673B3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673B3">
              <w:rPr>
                <w:rFonts w:ascii="宋体" w:eastAsia="宋体" w:hAnsi="宋体" w:cs="宋体" w:hint="eastAsia"/>
                <w:color w:val="000000"/>
              </w:rPr>
              <w:t>603129377</w:t>
            </w:r>
          </w:p>
        </w:tc>
      </w:tr>
      <w:tr w:rsidR="008E797E" w:rsidRPr="00F673B3" w:rsidTr="008E797E">
        <w:trPr>
          <w:trHeight w:val="672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7E" w:rsidRPr="00F673B3" w:rsidRDefault="008E797E" w:rsidP="00F673B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673B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7E" w:rsidRPr="00F673B3" w:rsidRDefault="008E797E" w:rsidP="00F673B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673B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内科一组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7E" w:rsidRPr="00F673B3" w:rsidRDefault="008E797E" w:rsidP="00F673B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673B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风湿免疫科、内分泌科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97E" w:rsidRPr="00F673B3" w:rsidRDefault="008E797E" w:rsidP="00F673B3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673B3">
              <w:rPr>
                <w:rFonts w:ascii="宋体" w:eastAsia="宋体" w:hAnsi="宋体" w:cs="宋体" w:hint="eastAsia"/>
                <w:color w:val="000000"/>
              </w:rPr>
              <w:t>1014809442</w:t>
            </w:r>
          </w:p>
        </w:tc>
      </w:tr>
      <w:tr w:rsidR="008E797E" w:rsidRPr="00F673B3" w:rsidTr="008E797E">
        <w:trPr>
          <w:trHeight w:val="672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7E" w:rsidRPr="00F673B3" w:rsidRDefault="008E797E" w:rsidP="00F673B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673B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7E" w:rsidRPr="00F673B3" w:rsidRDefault="008E797E" w:rsidP="00F673B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673B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内科二组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7E" w:rsidRPr="00F673B3" w:rsidRDefault="008E797E" w:rsidP="00F673B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673B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呼吸内科、心内科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7E" w:rsidRPr="00F673B3" w:rsidRDefault="008E797E" w:rsidP="00F673B3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673B3">
              <w:rPr>
                <w:rFonts w:ascii="宋体" w:eastAsia="宋体" w:hAnsi="宋体" w:cs="宋体" w:hint="eastAsia"/>
                <w:color w:val="000000"/>
              </w:rPr>
              <w:t>752396979（心内）、1075016612（呼吸）</w:t>
            </w:r>
          </w:p>
        </w:tc>
      </w:tr>
      <w:tr w:rsidR="008E797E" w:rsidRPr="00F673B3" w:rsidTr="008E797E">
        <w:trPr>
          <w:trHeight w:val="672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7E" w:rsidRPr="00F673B3" w:rsidRDefault="008E797E" w:rsidP="00F673B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673B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7E" w:rsidRPr="00F673B3" w:rsidRDefault="008E797E" w:rsidP="00F673B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673B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内科三组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7E" w:rsidRPr="00F673B3" w:rsidRDefault="008E797E" w:rsidP="00F673B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673B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神经内科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97E" w:rsidRPr="00F673B3" w:rsidRDefault="008E797E" w:rsidP="00F673B3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673B3">
              <w:rPr>
                <w:rFonts w:ascii="宋体" w:eastAsia="宋体" w:hAnsi="宋体" w:cs="宋体" w:hint="eastAsia"/>
                <w:color w:val="000000"/>
              </w:rPr>
              <w:t>1071851278</w:t>
            </w:r>
          </w:p>
        </w:tc>
      </w:tr>
      <w:tr w:rsidR="008E797E" w:rsidRPr="00F673B3" w:rsidTr="008E797E">
        <w:trPr>
          <w:trHeight w:val="672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7E" w:rsidRPr="00F673B3" w:rsidRDefault="008E797E" w:rsidP="00F673B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673B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7E" w:rsidRPr="00F673B3" w:rsidRDefault="008E797E" w:rsidP="00F673B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673B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内科四组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7E" w:rsidRPr="00F673B3" w:rsidRDefault="008E797E" w:rsidP="00F673B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673B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急诊科、肾内科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97E" w:rsidRPr="00F673B3" w:rsidRDefault="008E797E" w:rsidP="00F673B3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673B3">
              <w:rPr>
                <w:rFonts w:ascii="宋体" w:eastAsia="宋体" w:hAnsi="宋体" w:cs="宋体" w:hint="eastAsia"/>
                <w:color w:val="000000"/>
              </w:rPr>
              <w:t>697797588</w:t>
            </w:r>
          </w:p>
        </w:tc>
      </w:tr>
      <w:tr w:rsidR="008E797E" w:rsidRPr="00F673B3" w:rsidTr="008E797E">
        <w:trPr>
          <w:trHeight w:val="672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7E" w:rsidRPr="00F673B3" w:rsidRDefault="008E797E" w:rsidP="00F673B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673B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7E" w:rsidRPr="00F673B3" w:rsidRDefault="008E797E" w:rsidP="00F673B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673B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专科一组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7E" w:rsidRPr="00F673B3" w:rsidRDefault="008E797E" w:rsidP="00F673B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673B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妇产科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97E" w:rsidRPr="00F673B3" w:rsidRDefault="008E797E" w:rsidP="00F673B3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673B3">
              <w:rPr>
                <w:rFonts w:ascii="宋体" w:eastAsia="宋体" w:hAnsi="宋体" w:cs="宋体" w:hint="eastAsia"/>
                <w:color w:val="000000"/>
              </w:rPr>
              <w:t>1031681988</w:t>
            </w:r>
          </w:p>
        </w:tc>
      </w:tr>
      <w:tr w:rsidR="008E797E" w:rsidRPr="00F673B3" w:rsidTr="008E797E">
        <w:trPr>
          <w:trHeight w:val="672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7E" w:rsidRPr="00F673B3" w:rsidRDefault="008E797E" w:rsidP="00F673B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673B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7E" w:rsidRPr="00F673B3" w:rsidRDefault="008E797E" w:rsidP="00F673B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673B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专科二组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7E" w:rsidRPr="00F673B3" w:rsidRDefault="008E797E" w:rsidP="00F673B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673B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康复科、耳鼻咽喉科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97E" w:rsidRPr="00F673B3" w:rsidRDefault="008E797E" w:rsidP="00F673B3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673B3">
              <w:rPr>
                <w:rFonts w:ascii="宋体" w:eastAsia="宋体" w:hAnsi="宋体" w:cs="宋体" w:hint="eastAsia"/>
                <w:color w:val="000000"/>
              </w:rPr>
              <w:t>294458071</w:t>
            </w:r>
          </w:p>
        </w:tc>
      </w:tr>
      <w:tr w:rsidR="008E797E" w:rsidRPr="00F673B3" w:rsidTr="008E797E">
        <w:trPr>
          <w:trHeight w:val="672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7E" w:rsidRPr="00F673B3" w:rsidRDefault="008E797E" w:rsidP="00F673B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673B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7E" w:rsidRPr="00F673B3" w:rsidRDefault="008E797E" w:rsidP="00F673B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673B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医技组     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7E" w:rsidRPr="00F673B3" w:rsidRDefault="008E797E" w:rsidP="00F673B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673B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影像科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97E" w:rsidRPr="00F673B3" w:rsidRDefault="008E797E" w:rsidP="00F673B3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F673B3">
              <w:rPr>
                <w:rFonts w:ascii="宋体" w:eastAsia="宋体" w:hAnsi="宋体" w:cs="宋体" w:hint="eastAsia"/>
                <w:color w:val="000000"/>
              </w:rPr>
              <w:t>1074758803</w:t>
            </w:r>
          </w:p>
        </w:tc>
      </w:tr>
      <w:tr w:rsidR="008E797E" w:rsidRPr="00F673B3" w:rsidTr="008E797E">
        <w:trPr>
          <w:trHeight w:val="672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7E" w:rsidRPr="00F673B3" w:rsidRDefault="008E797E" w:rsidP="00F673B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7E" w:rsidRPr="00F673B3" w:rsidRDefault="008E797E" w:rsidP="00F673B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肿瘤组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97E" w:rsidRPr="00F673B3" w:rsidRDefault="008E797E" w:rsidP="00F673B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肿瘤科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97E" w:rsidRPr="00F673B3" w:rsidRDefault="00077E2D" w:rsidP="00F673B3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077E2D">
              <w:rPr>
                <w:rFonts w:ascii="宋体" w:eastAsia="宋体" w:hAnsi="宋体" w:cs="宋体"/>
                <w:color w:val="000000"/>
              </w:rPr>
              <w:t>806963979</w:t>
            </w:r>
          </w:p>
        </w:tc>
      </w:tr>
    </w:tbl>
    <w:p w:rsidR="00F673B3" w:rsidRDefault="00F673B3" w:rsidP="00916313">
      <w:pPr>
        <w:spacing w:line="360" w:lineRule="auto"/>
        <w:ind w:right="366" w:firstLineChars="200" w:firstLine="560"/>
        <w:jc w:val="both"/>
        <w:rPr>
          <w:rFonts w:ascii="仿宋_GB2312" w:eastAsia="仿宋_GB2312" w:hAnsi="仿宋" w:cs="仿宋"/>
          <w:sz w:val="28"/>
          <w:szCs w:val="28"/>
        </w:rPr>
      </w:pPr>
    </w:p>
    <w:p w:rsidR="00F673B3" w:rsidRPr="00E15C00" w:rsidRDefault="002F20D8" w:rsidP="00E15C00">
      <w:pPr>
        <w:spacing w:line="360" w:lineRule="auto"/>
        <w:ind w:right="366" w:firstLineChars="200" w:firstLine="562"/>
        <w:jc w:val="both"/>
        <w:rPr>
          <w:rFonts w:ascii="仿宋_GB2312" w:eastAsia="仿宋_GB2312" w:hAnsi="仿宋" w:cs="仿宋"/>
          <w:b/>
          <w:sz w:val="28"/>
          <w:szCs w:val="28"/>
        </w:rPr>
      </w:pPr>
      <w:r>
        <w:rPr>
          <w:rFonts w:ascii="仿宋_GB2312" w:eastAsia="仿宋_GB2312" w:hAnsi="仿宋" w:cs="仿宋" w:hint="eastAsia"/>
          <w:b/>
          <w:sz w:val="28"/>
          <w:szCs w:val="28"/>
        </w:rPr>
        <w:t>四</w:t>
      </w:r>
      <w:r w:rsidR="00F673B3" w:rsidRPr="00E15C00">
        <w:rPr>
          <w:rFonts w:ascii="仿宋_GB2312" w:eastAsia="仿宋_GB2312" w:hAnsi="仿宋" w:cs="仿宋" w:hint="eastAsia"/>
          <w:b/>
          <w:sz w:val="28"/>
          <w:szCs w:val="28"/>
        </w:rPr>
        <w:t>、其它说明</w:t>
      </w:r>
    </w:p>
    <w:p w:rsidR="00F673B3" w:rsidRDefault="00F673B3" w:rsidP="00F673B3">
      <w:pPr>
        <w:pStyle w:val="a7"/>
        <w:widowControl/>
        <w:spacing w:before="0" w:beforeAutospacing="0" w:after="0" w:afterAutospacing="0" w:line="360" w:lineRule="auto"/>
        <w:ind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eastAsia="仿宋_GB2312" w:cs="Calibri"/>
          <w:sz w:val="28"/>
          <w:szCs w:val="28"/>
        </w:rPr>
        <w:lastRenderedPageBreak/>
        <w:t> 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eastAsia="仿宋_GB2312" w:cs="Calibri"/>
          <w:sz w:val="28"/>
          <w:szCs w:val="28"/>
        </w:rPr>
        <w:t> </w:t>
      </w: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.研究生招生问题咨询：电话020-6</w:t>
      </w:r>
      <w:r>
        <w:rPr>
          <w:rFonts w:ascii="仿宋_GB2312" w:eastAsia="仿宋_GB2312" w:hAnsi="仿宋_GB2312" w:cs="仿宋_GB2312"/>
          <w:sz w:val="28"/>
          <w:szCs w:val="28"/>
        </w:rPr>
        <w:t>278</w:t>
      </w:r>
      <w:r>
        <w:rPr>
          <w:rFonts w:ascii="仿宋_GB2312" w:eastAsia="仿宋_GB2312" w:hAnsi="仿宋_GB2312" w:cs="仿宋_GB2312" w:hint="eastAsia"/>
          <w:sz w:val="28"/>
          <w:szCs w:val="28"/>
        </w:rPr>
        <w:t>4067</w:t>
      </w:r>
      <w:r w:rsidR="00FF1E6F">
        <w:rPr>
          <w:rFonts w:ascii="仿宋_GB2312" w:eastAsia="仿宋_GB2312" w:hAnsi="仿宋_GB2312" w:cs="仿宋_GB2312" w:hint="eastAsia"/>
          <w:sz w:val="28"/>
          <w:szCs w:val="28"/>
        </w:rPr>
        <w:t>，范老师</w:t>
      </w:r>
    </w:p>
    <w:p w:rsidR="00F673B3" w:rsidRDefault="00F673B3" w:rsidP="00F673B3">
      <w:pPr>
        <w:pStyle w:val="a7"/>
        <w:widowControl/>
        <w:spacing w:before="0" w:beforeAutospacing="0" w:after="0" w:afterAutospacing="0" w:line="360" w:lineRule="auto"/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关于线上</w:t>
      </w:r>
      <w:r>
        <w:rPr>
          <w:rFonts w:ascii="仿宋_GB2312" w:eastAsia="仿宋_GB2312" w:hAnsi="仿宋_GB2312" w:cs="仿宋_GB2312"/>
          <w:sz w:val="28"/>
          <w:szCs w:val="28"/>
        </w:rPr>
        <w:t>复试平台操作手册</w:t>
      </w:r>
      <w:r>
        <w:rPr>
          <w:rFonts w:ascii="仿宋_GB2312" w:eastAsia="仿宋_GB2312" w:hAnsi="仿宋_GB2312" w:cs="仿宋_GB2312" w:hint="eastAsia"/>
          <w:sz w:val="28"/>
          <w:szCs w:val="28"/>
        </w:rPr>
        <w:t>及调剂信息</w:t>
      </w:r>
      <w:r>
        <w:rPr>
          <w:rFonts w:ascii="仿宋_GB2312" w:eastAsia="仿宋_GB2312" w:hAnsi="仿宋_GB2312" w:cs="仿宋_GB2312"/>
          <w:sz w:val="28"/>
          <w:szCs w:val="28"/>
        </w:rPr>
        <w:t>等信息</w:t>
      </w:r>
      <w:r>
        <w:rPr>
          <w:rFonts w:ascii="仿宋_GB2312" w:eastAsia="仿宋_GB2312" w:hAnsi="仿宋_GB2312" w:cs="仿宋_GB2312" w:hint="eastAsia"/>
          <w:sz w:val="28"/>
          <w:szCs w:val="28"/>
        </w:rPr>
        <w:t>及时关注</w:t>
      </w:r>
      <w:r>
        <w:rPr>
          <w:rFonts w:ascii="仿宋_GB2312" w:eastAsia="仿宋_GB2312" w:hAnsi="仿宋_GB2312" w:cs="仿宋_GB2312"/>
          <w:sz w:val="28"/>
          <w:szCs w:val="28"/>
        </w:rPr>
        <w:t>南方</w:t>
      </w:r>
      <w:r>
        <w:rPr>
          <w:rFonts w:ascii="仿宋_GB2312" w:eastAsia="仿宋_GB2312" w:hAnsi="仿宋_GB2312" w:cs="仿宋_GB2312" w:hint="eastAsia"/>
          <w:sz w:val="28"/>
          <w:szCs w:val="28"/>
        </w:rPr>
        <w:t>医科大学</w:t>
      </w:r>
      <w:r>
        <w:rPr>
          <w:rFonts w:ascii="仿宋_GB2312" w:eastAsia="仿宋_GB2312" w:hAnsi="仿宋_GB2312" w:cs="仿宋_GB2312"/>
          <w:sz w:val="28"/>
          <w:szCs w:val="28"/>
        </w:rPr>
        <w:t>研</w:t>
      </w:r>
      <w:r>
        <w:rPr>
          <w:rFonts w:ascii="仿宋_GB2312" w:eastAsia="仿宋_GB2312" w:hAnsi="仿宋_GB2312" w:cs="仿宋_GB2312" w:hint="eastAsia"/>
          <w:sz w:val="28"/>
          <w:szCs w:val="28"/>
        </w:rPr>
        <w:t>究</w:t>
      </w:r>
      <w:r>
        <w:rPr>
          <w:rFonts w:ascii="仿宋_GB2312" w:eastAsia="仿宋_GB2312" w:hAnsi="仿宋_GB2312" w:cs="仿宋_GB2312"/>
          <w:sz w:val="28"/>
          <w:szCs w:val="28"/>
        </w:rPr>
        <w:t>生招生网</w:t>
      </w:r>
      <w:r>
        <w:rPr>
          <w:rFonts w:ascii="仿宋_GB2312" w:eastAsia="仿宋_GB2312" w:hAnsi="仿宋_GB2312" w:cs="仿宋_GB2312" w:hint="eastAsia"/>
          <w:sz w:val="28"/>
          <w:szCs w:val="28"/>
        </w:rPr>
        <w:t>《2020年硕士研究生复试、调剂、录取工作通知专题》链接：</w:t>
      </w:r>
      <w:hyperlink r:id="rId7" w:history="1">
        <w:r>
          <w:rPr>
            <w:rStyle w:val="a6"/>
          </w:rPr>
          <w:t>http://portal.smu.edu.cn/yzw/info/1014/1692.htm</w:t>
        </w:r>
      </w:hyperlink>
      <w:r>
        <w:rPr>
          <w:rFonts w:hint="eastAsia"/>
        </w:rPr>
        <w:t>。</w:t>
      </w:r>
    </w:p>
    <w:p w:rsidR="00916313" w:rsidRPr="00F673B3" w:rsidRDefault="00916313" w:rsidP="00916313">
      <w:pPr>
        <w:spacing w:line="360" w:lineRule="auto"/>
        <w:ind w:right="366" w:firstLineChars="200" w:firstLine="560"/>
        <w:jc w:val="both"/>
        <w:rPr>
          <w:rFonts w:ascii="仿宋_GB2312" w:eastAsia="仿宋_GB2312"/>
          <w:sz w:val="28"/>
          <w:szCs w:val="28"/>
        </w:rPr>
      </w:pPr>
    </w:p>
    <w:p w:rsidR="005D2283" w:rsidRPr="005D2283" w:rsidRDefault="005D2283" w:rsidP="00916313">
      <w:pPr>
        <w:spacing w:line="360" w:lineRule="auto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 w:rsidRPr="005D2283">
        <w:rPr>
          <w:rFonts w:ascii="仿宋_GB2312" w:eastAsia="仿宋_GB2312" w:hAnsi="仿宋" w:cs="仿宋" w:hint="eastAsia"/>
          <w:sz w:val="28"/>
          <w:szCs w:val="28"/>
        </w:rPr>
        <w:t>南方医科大学第三临床医学院</w:t>
      </w:r>
    </w:p>
    <w:p w:rsidR="005D2283" w:rsidRPr="005D2283" w:rsidRDefault="005D2283" w:rsidP="00916313">
      <w:pPr>
        <w:spacing w:line="360" w:lineRule="auto"/>
        <w:ind w:left="6200"/>
        <w:rPr>
          <w:rFonts w:ascii="仿宋_GB2312" w:eastAsia="仿宋_GB2312"/>
          <w:sz w:val="28"/>
          <w:szCs w:val="28"/>
        </w:rPr>
      </w:pPr>
      <w:r w:rsidRPr="005D2283">
        <w:rPr>
          <w:rFonts w:ascii="仿宋_GB2312" w:eastAsia="仿宋_GB2312" w:hAnsi="仿宋" w:cs="仿宋" w:hint="eastAsia"/>
          <w:sz w:val="28"/>
          <w:szCs w:val="28"/>
        </w:rPr>
        <w:t xml:space="preserve">2020 年 5 月 </w:t>
      </w:r>
      <w:r w:rsidR="00FF1E6F">
        <w:rPr>
          <w:rFonts w:ascii="仿宋_GB2312" w:eastAsia="仿宋_GB2312" w:hAnsi="仿宋" w:cs="仿宋" w:hint="eastAsia"/>
          <w:sz w:val="28"/>
          <w:szCs w:val="28"/>
        </w:rPr>
        <w:t>10</w:t>
      </w:r>
      <w:r w:rsidRPr="005D2283">
        <w:rPr>
          <w:rFonts w:ascii="仿宋_GB2312" w:eastAsia="仿宋_GB2312" w:hAnsi="仿宋" w:cs="仿宋" w:hint="eastAsia"/>
          <w:sz w:val="28"/>
          <w:szCs w:val="28"/>
        </w:rPr>
        <w:t xml:space="preserve"> 日</w:t>
      </w:r>
    </w:p>
    <w:p w:rsidR="005D2283" w:rsidRDefault="005D2283" w:rsidP="005D2283">
      <w:pPr>
        <w:sectPr w:rsidR="005D2283">
          <w:pgSz w:w="11900" w:h="16838"/>
          <w:pgMar w:top="1440" w:right="1440" w:bottom="678" w:left="1440" w:header="0" w:footer="0" w:gutter="0"/>
          <w:cols w:space="720" w:equalWidth="0">
            <w:col w:w="9026"/>
          </w:cols>
        </w:sectPr>
      </w:pPr>
    </w:p>
    <w:p w:rsidR="005D2283" w:rsidRPr="005D2283" w:rsidRDefault="005D2283" w:rsidP="005D2283"/>
    <w:sectPr w:rsidR="005D2283" w:rsidRPr="005D2283" w:rsidSect="00A04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720" w:rsidRDefault="00342720" w:rsidP="005D2283">
      <w:r>
        <w:separator/>
      </w:r>
    </w:p>
  </w:endnote>
  <w:endnote w:type="continuationSeparator" w:id="1">
    <w:p w:rsidR="00342720" w:rsidRDefault="00342720" w:rsidP="005D2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720" w:rsidRDefault="00342720" w:rsidP="005D2283">
      <w:r>
        <w:separator/>
      </w:r>
    </w:p>
  </w:footnote>
  <w:footnote w:type="continuationSeparator" w:id="1">
    <w:p w:rsidR="00342720" w:rsidRDefault="00342720" w:rsidP="005D22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818E0"/>
    <w:multiLevelType w:val="hybridMultilevel"/>
    <w:tmpl w:val="C438171C"/>
    <w:lvl w:ilvl="0" w:tplc="286E4D6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1F0115F2"/>
    <w:multiLevelType w:val="hybridMultilevel"/>
    <w:tmpl w:val="D714AD3E"/>
    <w:lvl w:ilvl="0" w:tplc="EFF4196E">
      <w:start w:val="1"/>
      <w:numFmt w:val="japaneseCounting"/>
      <w:lvlText w:val="%1、"/>
      <w:lvlJc w:val="left"/>
      <w:pPr>
        <w:ind w:left="1496" w:hanging="57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60" w:hanging="420"/>
      </w:pPr>
    </w:lvl>
    <w:lvl w:ilvl="2" w:tplc="0409001B" w:tentative="1">
      <w:start w:val="1"/>
      <w:numFmt w:val="lowerRoman"/>
      <w:lvlText w:val="%3."/>
      <w:lvlJc w:val="righ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9" w:tentative="1">
      <w:start w:val="1"/>
      <w:numFmt w:val="lowerLetter"/>
      <w:lvlText w:val="%5)"/>
      <w:lvlJc w:val="left"/>
      <w:pPr>
        <w:ind w:left="3020" w:hanging="420"/>
      </w:pPr>
    </w:lvl>
    <w:lvl w:ilvl="5" w:tplc="0409001B" w:tentative="1">
      <w:start w:val="1"/>
      <w:numFmt w:val="lowerRoman"/>
      <w:lvlText w:val="%6."/>
      <w:lvlJc w:val="righ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9" w:tentative="1">
      <w:start w:val="1"/>
      <w:numFmt w:val="lowerLetter"/>
      <w:lvlText w:val="%8)"/>
      <w:lvlJc w:val="left"/>
      <w:pPr>
        <w:ind w:left="4280" w:hanging="420"/>
      </w:pPr>
    </w:lvl>
    <w:lvl w:ilvl="8" w:tplc="0409001B" w:tentative="1">
      <w:start w:val="1"/>
      <w:numFmt w:val="lowerRoman"/>
      <w:lvlText w:val="%9."/>
      <w:lvlJc w:val="right"/>
      <w:pPr>
        <w:ind w:left="47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2283"/>
    <w:rsid w:val="00010651"/>
    <w:rsid w:val="00077E2D"/>
    <w:rsid w:val="000F2EFB"/>
    <w:rsid w:val="002A1799"/>
    <w:rsid w:val="002F20D8"/>
    <w:rsid w:val="00336A84"/>
    <w:rsid w:val="00342720"/>
    <w:rsid w:val="004A1BFD"/>
    <w:rsid w:val="004C60F9"/>
    <w:rsid w:val="00573482"/>
    <w:rsid w:val="005D2283"/>
    <w:rsid w:val="008E797E"/>
    <w:rsid w:val="00916313"/>
    <w:rsid w:val="00925377"/>
    <w:rsid w:val="00943181"/>
    <w:rsid w:val="00A04A03"/>
    <w:rsid w:val="00AF1807"/>
    <w:rsid w:val="00C101FD"/>
    <w:rsid w:val="00C7250B"/>
    <w:rsid w:val="00C968B9"/>
    <w:rsid w:val="00E15C00"/>
    <w:rsid w:val="00F673B3"/>
    <w:rsid w:val="00F805AD"/>
    <w:rsid w:val="00F94E98"/>
    <w:rsid w:val="00FD5F57"/>
    <w:rsid w:val="00FF1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83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2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22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228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2283"/>
    <w:rPr>
      <w:sz w:val="18"/>
      <w:szCs w:val="18"/>
    </w:rPr>
  </w:style>
  <w:style w:type="paragraph" w:styleId="a5">
    <w:name w:val="List Paragraph"/>
    <w:basedOn w:val="a"/>
    <w:uiPriority w:val="34"/>
    <w:qFormat/>
    <w:rsid w:val="005D2283"/>
    <w:pPr>
      <w:ind w:firstLineChars="200" w:firstLine="420"/>
    </w:pPr>
  </w:style>
  <w:style w:type="character" w:styleId="a6">
    <w:name w:val="Hyperlink"/>
    <w:rsid w:val="00F673B3"/>
    <w:rPr>
      <w:color w:val="0563C1"/>
      <w:u w:val="single"/>
    </w:rPr>
  </w:style>
  <w:style w:type="paragraph" w:styleId="a7">
    <w:name w:val="Normal (Web)"/>
    <w:basedOn w:val="a"/>
    <w:rsid w:val="00F673B3"/>
    <w:pPr>
      <w:widowControl w:val="0"/>
      <w:spacing w:before="100" w:beforeAutospacing="1" w:after="100" w:afterAutospacing="1"/>
    </w:pPr>
    <w:rPr>
      <w:rFonts w:ascii="Calibri" w:eastAsia="宋体" w:hAnsi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5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rtal.smu.edu.cn/yzw/info/1014/169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204</Words>
  <Characters>1163</Characters>
  <Application>Microsoft Office Word</Application>
  <DocSecurity>0</DocSecurity>
  <Lines>9</Lines>
  <Paragraphs>2</Paragraphs>
  <ScaleCrop>false</ScaleCrop>
  <Company>Microsoft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范中意</dc:creator>
  <cp:keywords/>
  <dc:description/>
  <cp:lastModifiedBy>范中意</cp:lastModifiedBy>
  <cp:revision>21</cp:revision>
  <dcterms:created xsi:type="dcterms:W3CDTF">2020-05-06T03:34:00Z</dcterms:created>
  <dcterms:modified xsi:type="dcterms:W3CDTF">2020-05-10T01:58:00Z</dcterms:modified>
</cp:coreProperties>
</file>