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宋体" w:cs="SimSun,Bold"/>
          <w:b/>
          <w:bCs/>
          <w:kern w:val="0"/>
          <w:sz w:val="40"/>
          <w:szCs w:val="32"/>
        </w:rPr>
      </w:pPr>
      <w:r>
        <w:rPr>
          <w:rFonts w:hint="eastAsia" w:ascii="宋体" w:hAnsi="宋体" w:cs="Calibri"/>
          <w:b/>
          <w:bCs/>
          <w:kern w:val="0"/>
          <w:sz w:val="40"/>
          <w:szCs w:val="32"/>
        </w:rPr>
        <w:t>2020</w:t>
      </w:r>
      <w:r>
        <w:rPr>
          <w:rFonts w:hint="eastAsia" w:ascii="宋体" w:hAnsi="宋体" w:cs="SimSun,Bold"/>
          <w:b/>
          <w:bCs/>
          <w:kern w:val="0"/>
          <w:sz w:val="40"/>
          <w:szCs w:val="32"/>
        </w:rPr>
        <w:t>年</w:t>
      </w:r>
      <w:r>
        <w:rPr>
          <w:rFonts w:hint="eastAsia" w:ascii="宋体" w:hAnsi="宋体" w:cs="SimSun,Bold"/>
          <w:b/>
          <w:bCs/>
          <w:kern w:val="0"/>
          <w:sz w:val="40"/>
          <w:szCs w:val="32"/>
          <w:lang w:eastAsia="zh-CN"/>
        </w:rPr>
        <w:t>口腔</w:t>
      </w:r>
      <w:r>
        <w:rPr>
          <w:rFonts w:hint="eastAsia" w:ascii="宋体" w:hAnsi="宋体" w:cs="SimSun,Bold"/>
          <w:b/>
          <w:bCs/>
          <w:kern w:val="0"/>
          <w:sz w:val="40"/>
          <w:szCs w:val="32"/>
        </w:rPr>
        <w:t>医学学位评定分委员会</w:t>
      </w:r>
    </w:p>
    <w:p>
      <w:pPr>
        <w:autoSpaceDE w:val="0"/>
        <w:autoSpaceDN w:val="0"/>
        <w:adjustRightInd w:val="0"/>
        <w:spacing w:after="240"/>
        <w:jc w:val="center"/>
        <w:rPr>
          <w:rFonts w:ascii="宋体" w:hAnsi="宋体" w:cs="SimSun,Bold"/>
          <w:b/>
          <w:bCs/>
          <w:kern w:val="0"/>
          <w:sz w:val="40"/>
          <w:szCs w:val="32"/>
        </w:rPr>
      </w:pPr>
      <w:r>
        <w:rPr>
          <w:rFonts w:hint="eastAsia" w:ascii="宋体" w:hAnsi="宋体" w:cs="SimSun,Bold"/>
          <w:b/>
          <w:bCs/>
          <w:kern w:val="0"/>
          <w:sz w:val="40"/>
          <w:szCs w:val="32"/>
        </w:rPr>
        <w:t>硕士研究生招生复试工作考生须知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根据教育部及学校《关于做好2020年硕士研究生复试工作的通知》的文件精神和当前广东省疫情防控需要，结合本分委会实际情况，为决定采用网络远程复试形式开展</w:t>
      </w:r>
      <w:r>
        <w:rPr>
          <w:rFonts w:hint="eastAsia" w:ascii="宋体" w:hAnsi="宋体" w:cs="ËÎÌå"/>
          <w:kern w:val="0"/>
          <w:sz w:val="32"/>
          <w:szCs w:val="28"/>
        </w:rPr>
        <w:t>2020</w:t>
      </w:r>
      <w:r>
        <w:rPr>
          <w:rFonts w:hint="eastAsia" w:ascii="宋体" w:hAnsi="宋体" w:cs="宋体"/>
          <w:kern w:val="0"/>
          <w:sz w:val="32"/>
          <w:szCs w:val="28"/>
        </w:rPr>
        <w:t>年硕士研究生的复试招生工作，现将本分委会复试有关事宜通知如下：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一、复试时间安排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（一）设备测试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5月12日，具体时间段将</w:t>
      </w:r>
      <w:r>
        <w:rPr>
          <w:rFonts w:hint="eastAsia" w:ascii="宋体" w:hAnsi="宋体" w:cs="宋体"/>
          <w:kern w:val="0"/>
          <w:sz w:val="32"/>
          <w:szCs w:val="28"/>
          <w:lang w:eastAsia="zh-CN"/>
        </w:rPr>
        <w:t>在</w:t>
      </w:r>
      <w:r>
        <w:rPr>
          <w:rFonts w:hint="eastAsia" w:ascii="宋体" w:hAnsi="宋体" w:cs="宋体"/>
          <w:kern w:val="0"/>
          <w:sz w:val="32"/>
          <w:szCs w:val="28"/>
          <w:lang w:val="en-US" w:eastAsia="zh-CN"/>
        </w:rPr>
        <w:t>QQ群内</w:t>
      </w:r>
      <w:r>
        <w:rPr>
          <w:rFonts w:hint="eastAsia" w:ascii="宋体" w:hAnsi="宋体" w:cs="宋体"/>
          <w:kern w:val="0"/>
          <w:sz w:val="32"/>
          <w:szCs w:val="28"/>
        </w:rPr>
        <w:t>通知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（二）正式复试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5月</w:t>
      </w:r>
      <w:r>
        <w:rPr>
          <w:rFonts w:hint="eastAsia" w:ascii="宋体" w:hAnsi="宋体" w:cs="宋体"/>
          <w:kern w:val="0"/>
          <w:sz w:val="32"/>
          <w:szCs w:val="28"/>
          <w:lang w:val="en-US" w:eastAsia="zh-CN"/>
        </w:rPr>
        <w:t>19</w:t>
      </w:r>
      <w:r>
        <w:rPr>
          <w:rFonts w:hint="eastAsia" w:ascii="宋体" w:hAnsi="宋体" w:cs="宋体"/>
          <w:kern w:val="0"/>
          <w:sz w:val="32"/>
          <w:szCs w:val="28"/>
        </w:rPr>
        <w:t>日</w:t>
      </w:r>
      <w:r>
        <w:rPr>
          <w:rFonts w:hint="eastAsia" w:ascii="宋体" w:hAnsi="宋体" w:cs="宋体"/>
          <w:kern w:val="0"/>
          <w:sz w:val="32"/>
          <w:szCs w:val="28"/>
          <w:lang w:eastAsia="zh-CN"/>
        </w:rPr>
        <w:t>全天</w:t>
      </w:r>
      <w:r>
        <w:rPr>
          <w:rFonts w:hint="eastAsia" w:ascii="宋体" w:hAnsi="宋体" w:cs="宋体"/>
          <w:kern w:val="0"/>
          <w:sz w:val="32"/>
          <w:szCs w:val="28"/>
        </w:rPr>
        <w:t>，具体时间段将</w:t>
      </w:r>
      <w:r>
        <w:rPr>
          <w:rFonts w:hint="eastAsia" w:ascii="宋体" w:hAnsi="宋体" w:cs="宋体"/>
          <w:kern w:val="0"/>
          <w:sz w:val="32"/>
          <w:szCs w:val="28"/>
          <w:lang w:eastAsia="zh-CN"/>
        </w:rPr>
        <w:t>在</w:t>
      </w:r>
      <w:r>
        <w:rPr>
          <w:rFonts w:hint="eastAsia" w:ascii="宋体" w:hAnsi="宋体" w:cs="宋体"/>
          <w:kern w:val="0"/>
          <w:sz w:val="32"/>
          <w:szCs w:val="28"/>
          <w:lang w:val="en-US" w:eastAsia="zh-CN"/>
        </w:rPr>
        <w:t>QQ群内</w:t>
      </w:r>
      <w:r>
        <w:rPr>
          <w:rFonts w:hint="eastAsia" w:ascii="宋体" w:hAnsi="宋体" w:cs="宋体"/>
          <w:kern w:val="0"/>
          <w:sz w:val="32"/>
          <w:szCs w:val="28"/>
        </w:rPr>
        <w:t>通知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（三）调剂复试</w:t>
      </w:r>
    </w:p>
    <w:p>
      <w:pPr>
        <w:autoSpaceDE w:val="0"/>
        <w:autoSpaceDN w:val="0"/>
        <w:adjustRightInd w:val="0"/>
        <w:spacing w:after="240"/>
        <w:ind w:firstLine="640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5月</w:t>
      </w:r>
      <w:r>
        <w:rPr>
          <w:rFonts w:hint="eastAsia" w:ascii="宋体" w:hAnsi="宋体" w:cs="宋体"/>
          <w:kern w:val="0"/>
          <w:sz w:val="32"/>
          <w:szCs w:val="28"/>
          <w:lang w:eastAsia="zh-CN"/>
        </w:rPr>
        <w:t>下旬</w:t>
      </w:r>
      <w:r>
        <w:rPr>
          <w:rFonts w:hint="eastAsia" w:ascii="宋体" w:hAnsi="宋体" w:cs="宋体"/>
          <w:kern w:val="0"/>
          <w:sz w:val="32"/>
          <w:szCs w:val="28"/>
        </w:rPr>
        <w:t>，具体时间请持续关注研究生招生网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二、复试工作安排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（一）复试报到材料提交</w:t>
      </w:r>
    </w:p>
    <w:p>
      <w:pPr>
        <w:autoSpaceDE w:val="0"/>
        <w:autoSpaceDN w:val="0"/>
        <w:adjustRightInd w:val="0"/>
        <w:spacing w:after="240"/>
        <w:ind w:firstLine="640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复试前对考生进行报考及复试资格确认，对不符合要求者，不予复试，</w:t>
      </w:r>
      <w:r>
        <w:rPr>
          <w:rFonts w:ascii="宋体" w:hAnsi="宋体" w:cs="宋体"/>
          <w:kern w:val="0"/>
          <w:sz w:val="32"/>
          <w:szCs w:val="28"/>
        </w:rPr>
        <w:t>考生需确保提交材料真实性，材料原件将于入学报到时复查。</w:t>
      </w:r>
    </w:p>
    <w:p>
      <w:pPr>
        <w:autoSpaceDE w:val="0"/>
        <w:autoSpaceDN w:val="0"/>
        <w:adjustRightInd w:val="0"/>
        <w:spacing w:after="240"/>
        <w:ind w:firstLine="643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1、提交时间</w:t>
      </w:r>
      <w:r>
        <w:rPr>
          <w:rFonts w:hint="eastAsia" w:ascii="宋体" w:hAnsi="宋体" w:cs="宋体"/>
          <w:kern w:val="0"/>
          <w:sz w:val="32"/>
          <w:szCs w:val="28"/>
        </w:rPr>
        <w:t>：5月12日18:00前</w:t>
      </w:r>
    </w:p>
    <w:p>
      <w:pPr>
        <w:autoSpaceDE w:val="0"/>
        <w:autoSpaceDN w:val="0"/>
        <w:adjustRightInd w:val="0"/>
        <w:spacing w:after="240"/>
        <w:ind w:firstLine="643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2、提交文件格式</w:t>
      </w:r>
      <w:r>
        <w:rPr>
          <w:rFonts w:hint="eastAsia" w:ascii="宋体" w:hAnsi="宋体" w:cs="宋体"/>
          <w:kern w:val="0"/>
          <w:sz w:val="32"/>
          <w:szCs w:val="28"/>
        </w:rPr>
        <w:t>：PDF文件，按顺序整理所需提交材料扫描件或照片</w:t>
      </w:r>
      <w:r>
        <w:rPr>
          <w:rFonts w:ascii="宋体" w:hAnsi="宋体" w:cs="宋体"/>
          <w:kern w:val="0"/>
          <w:sz w:val="32"/>
          <w:szCs w:val="28"/>
        </w:rPr>
        <w:t>并制作为</w:t>
      </w:r>
      <w:r>
        <w:rPr>
          <w:rFonts w:hint="eastAsia" w:ascii="宋体" w:hAnsi="宋体" w:cs="宋体"/>
          <w:kern w:val="0"/>
          <w:sz w:val="32"/>
          <w:szCs w:val="28"/>
        </w:rPr>
        <w:t>1</w:t>
      </w:r>
      <w:r>
        <w:rPr>
          <w:rFonts w:ascii="宋体" w:hAnsi="宋体" w:cs="宋体"/>
          <w:kern w:val="0"/>
          <w:sz w:val="32"/>
          <w:szCs w:val="28"/>
        </w:rPr>
        <w:t>个PDF文件），</w:t>
      </w:r>
      <w:r>
        <w:rPr>
          <w:rFonts w:hint="eastAsia" w:ascii="宋体" w:hAnsi="宋体" w:cs="宋体"/>
          <w:kern w:val="0"/>
          <w:sz w:val="32"/>
          <w:szCs w:val="28"/>
        </w:rPr>
        <w:t>PDF</w:t>
      </w:r>
      <w:r>
        <w:rPr>
          <w:rFonts w:ascii="宋体" w:hAnsi="宋体" w:cs="宋体"/>
          <w:kern w:val="0"/>
          <w:sz w:val="32"/>
          <w:szCs w:val="28"/>
        </w:rPr>
        <w:t>文件</w:t>
      </w:r>
      <w:r>
        <w:rPr>
          <w:rFonts w:hint="eastAsia" w:ascii="宋体" w:hAnsi="宋体" w:cs="宋体"/>
          <w:kern w:val="0"/>
          <w:sz w:val="32"/>
          <w:szCs w:val="28"/>
        </w:rPr>
        <w:t>命名</w:t>
      </w:r>
      <w:r>
        <w:rPr>
          <w:rFonts w:ascii="宋体" w:hAnsi="宋体" w:cs="宋体"/>
          <w:kern w:val="0"/>
          <w:sz w:val="32"/>
          <w:szCs w:val="28"/>
        </w:rPr>
        <w:t>各位为</w:t>
      </w:r>
      <w:r>
        <w:rPr>
          <w:rFonts w:hint="eastAsia" w:ascii="宋体" w:hAnsi="宋体" w:cs="宋体"/>
          <w:kern w:val="0"/>
          <w:sz w:val="32"/>
          <w:szCs w:val="28"/>
        </w:rPr>
        <w:t>“</w:t>
      </w:r>
      <w:r>
        <w:rPr>
          <w:rFonts w:ascii="宋体" w:hAnsi="宋体" w:cs="宋体"/>
          <w:kern w:val="0"/>
          <w:sz w:val="32"/>
          <w:szCs w:val="28"/>
        </w:rPr>
        <w:t>报考专业名称</w:t>
      </w:r>
      <w:r>
        <w:rPr>
          <w:rFonts w:hint="eastAsia" w:ascii="宋体" w:hAnsi="宋体" w:cs="宋体"/>
          <w:kern w:val="0"/>
          <w:sz w:val="32"/>
          <w:szCs w:val="28"/>
        </w:rPr>
        <w:t>及</w:t>
      </w:r>
      <w:r>
        <w:rPr>
          <w:rFonts w:ascii="宋体" w:hAnsi="宋体" w:cs="宋体"/>
          <w:kern w:val="0"/>
          <w:sz w:val="32"/>
          <w:szCs w:val="28"/>
        </w:rPr>
        <w:t>方向</w:t>
      </w:r>
      <w:r>
        <w:rPr>
          <w:rFonts w:hint="eastAsia" w:ascii="宋体" w:hAnsi="宋体" w:cs="宋体"/>
          <w:kern w:val="0"/>
          <w:sz w:val="32"/>
          <w:szCs w:val="28"/>
        </w:rPr>
        <w:t>-</w:t>
      </w:r>
      <w:r>
        <w:rPr>
          <w:rFonts w:ascii="宋体" w:hAnsi="宋体" w:cs="宋体"/>
          <w:kern w:val="0"/>
          <w:sz w:val="32"/>
          <w:szCs w:val="28"/>
        </w:rPr>
        <w:t>报考类型</w:t>
      </w:r>
      <w:r>
        <w:rPr>
          <w:rFonts w:hint="eastAsia" w:ascii="宋体" w:hAnsi="宋体" w:cs="宋体"/>
          <w:kern w:val="0"/>
          <w:sz w:val="32"/>
          <w:szCs w:val="28"/>
        </w:rPr>
        <w:t>-</w:t>
      </w:r>
      <w:r>
        <w:rPr>
          <w:rFonts w:ascii="宋体" w:hAnsi="宋体" w:cs="宋体"/>
          <w:kern w:val="0"/>
          <w:sz w:val="32"/>
          <w:szCs w:val="28"/>
        </w:rPr>
        <w:t>身份证号码</w:t>
      </w:r>
      <w:r>
        <w:rPr>
          <w:rFonts w:hint="eastAsia" w:ascii="宋体" w:hAnsi="宋体" w:cs="宋体"/>
          <w:kern w:val="0"/>
          <w:sz w:val="32"/>
          <w:szCs w:val="28"/>
        </w:rPr>
        <w:t>-</w:t>
      </w:r>
      <w:r>
        <w:rPr>
          <w:rFonts w:ascii="宋体" w:hAnsi="宋体" w:cs="宋体"/>
          <w:kern w:val="0"/>
          <w:sz w:val="32"/>
          <w:szCs w:val="28"/>
        </w:rPr>
        <w:t>考生姓名</w:t>
      </w:r>
      <w:r>
        <w:rPr>
          <w:rFonts w:hint="eastAsia" w:ascii="宋体" w:hAnsi="宋体" w:cs="宋体"/>
          <w:kern w:val="0"/>
          <w:sz w:val="32"/>
          <w:szCs w:val="28"/>
        </w:rPr>
        <w:t>”，例：</w:t>
      </w:r>
      <w:r>
        <w:rPr>
          <w:rFonts w:hint="eastAsia" w:ascii="宋体" w:hAnsi="宋体" w:cs="宋体"/>
          <w:kern w:val="0"/>
          <w:sz w:val="32"/>
          <w:szCs w:val="28"/>
          <w:lang w:eastAsia="zh-CN"/>
        </w:rPr>
        <w:t>口腔外科</w:t>
      </w:r>
      <w:r>
        <w:rPr>
          <w:rFonts w:hint="eastAsia" w:ascii="宋体" w:hAnsi="宋体" w:cs="宋体"/>
          <w:kern w:val="0"/>
          <w:sz w:val="32"/>
          <w:szCs w:val="28"/>
        </w:rPr>
        <w:t>（</w:t>
      </w:r>
      <w:r>
        <w:rPr>
          <w:rFonts w:hint="eastAsia" w:ascii="宋体" w:hAnsi="宋体" w:cs="宋体"/>
          <w:kern w:val="0"/>
          <w:sz w:val="32"/>
          <w:szCs w:val="28"/>
          <w:lang w:eastAsia="zh-CN"/>
        </w:rPr>
        <w:t>种植</w:t>
      </w:r>
      <w:r>
        <w:rPr>
          <w:rFonts w:hint="eastAsia" w:ascii="宋体" w:hAnsi="宋体" w:cs="宋体"/>
          <w:kern w:val="0"/>
          <w:sz w:val="32"/>
          <w:szCs w:val="28"/>
        </w:rPr>
        <w:t>）-专业型-440000199701010000-张三。</w:t>
      </w:r>
      <w:r>
        <w:rPr>
          <w:rFonts w:hint="eastAsia" w:ascii="宋体" w:hAnsi="宋体" w:cs="宋体"/>
          <w:kern w:val="0"/>
          <w:sz w:val="32"/>
          <w:szCs w:val="28"/>
          <w:lang w:eastAsia="zh-CN"/>
        </w:rPr>
        <w:t>口腔修复</w:t>
      </w:r>
      <w:r>
        <w:rPr>
          <w:rFonts w:hint="eastAsia" w:ascii="宋体" w:hAnsi="宋体" w:cs="宋体"/>
          <w:kern w:val="0"/>
          <w:sz w:val="32"/>
          <w:szCs w:val="28"/>
        </w:rPr>
        <w:t>-学术型-440000199701010000-李四</w:t>
      </w:r>
      <w:r>
        <w:rPr>
          <w:rFonts w:ascii="宋体" w:hAnsi="宋体" w:cs="宋体"/>
          <w:kern w:val="0"/>
          <w:sz w:val="32"/>
          <w:szCs w:val="28"/>
        </w:rPr>
        <w:t>。</w:t>
      </w:r>
    </w:p>
    <w:p>
      <w:pPr>
        <w:autoSpaceDE w:val="0"/>
        <w:autoSpaceDN w:val="0"/>
        <w:adjustRightInd w:val="0"/>
        <w:spacing w:after="240"/>
        <w:ind w:firstLine="643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3、提交渠道</w:t>
      </w:r>
      <w:r>
        <w:rPr>
          <w:rFonts w:hint="eastAsia" w:ascii="宋体" w:hAnsi="宋体" w:cs="宋体"/>
          <w:kern w:val="0"/>
          <w:sz w:val="32"/>
          <w:szCs w:val="28"/>
        </w:rPr>
        <w:t>：以电子邮件形式发送PDF文件至报考</w:t>
      </w:r>
      <w:r>
        <w:rPr>
          <w:rFonts w:hint="eastAsia" w:ascii="宋体" w:hAnsi="宋体" w:cs="宋体"/>
          <w:kern w:val="0"/>
          <w:sz w:val="32"/>
          <w:szCs w:val="28"/>
          <w:lang w:eastAsia="zh-CN"/>
        </w:rPr>
        <w:t>专业</w:t>
      </w:r>
      <w:r>
        <w:rPr>
          <w:rFonts w:hint="eastAsia" w:ascii="宋体" w:hAnsi="宋体" w:cs="宋体"/>
          <w:kern w:val="0"/>
          <w:sz w:val="32"/>
          <w:szCs w:val="28"/>
        </w:rPr>
        <w:t>复试联系人邮箱（见附表），邮件正文内容标注本人最新在用手机号码。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4、提交材料清单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（以扫描件或照片按顺序整理为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PDF文件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after="240"/>
        <w:ind w:firstLine="640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（1）</w:t>
      </w:r>
      <w:r>
        <w:rPr>
          <w:rFonts w:ascii="宋体" w:hAnsi="宋体" w:cs="宋体"/>
          <w:kern w:val="0"/>
          <w:sz w:val="32"/>
          <w:szCs w:val="28"/>
        </w:rPr>
        <w:t>往届本科考生：身份证、初试准考证、复试通知书、教育部学历证书电子注册备案表、带章本科成绩单、获奖证书或科研成果证明等。</w:t>
      </w:r>
    </w:p>
    <w:p>
      <w:pPr>
        <w:autoSpaceDE w:val="0"/>
        <w:autoSpaceDN w:val="0"/>
        <w:adjustRightInd w:val="0"/>
        <w:spacing w:after="240"/>
        <w:ind w:firstLine="640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（2）</w:t>
      </w:r>
      <w:r>
        <w:rPr>
          <w:rFonts w:ascii="宋体" w:hAnsi="宋体" w:cs="宋体"/>
          <w:kern w:val="0"/>
          <w:sz w:val="32"/>
          <w:szCs w:val="28"/>
        </w:rPr>
        <w:t>应届本科考生：身份证、初试准考证、复试通知书、教育部学籍在线验证报告、带章本科成绩单、获奖证书或科研成果证明等。</w:t>
      </w:r>
    </w:p>
    <w:p>
      <w:pPr>
        <w:autoSpaceDE w:val="0"/>
        <w:autoSpaceDN w:val="0"/>
        <w:adjustRightInd w:val="0"/>
        <w:spacing w:after="240"/>
        <w:ind w:firstLine="640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/>
          <w:kern w:val="0"/>
          <w:sz w:val="32"/>
          <w:szCs w:val="28"/>
        </w:rPr>
        <w:t>（报考大学生退役士兵专项计划的考生，除上述材料外，还需《入伍批准书》和《退出现役证》原件和复印件）</w:t>
      </w:r>
    </w:p>
    <w:p>
      <w:pPr>
        <w:autoSpaceDE w:val="0"/>
        <w:autoSpaceDN w:val="0"/>
        <w:adjustRightInd w:val="0"/>
        <w:spacing w:after="240"/>
        <w:ind w:firstLine="643" w:firstLineChars="200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（二）网络远程复试要求</w:t>
      </w:r>
    </w:p>
    <w:p>
      <w:pPr>
        <w:autoSpaceDE w:val="0"/>
        <w:autoSpaceDN w:val="0"/>
        <w:adjustRightInd w:val="0"/>
        <w:spacing w:after="240"/>
        <w:ind w:firstLine="640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我校网络远程复试平台统一为</w:t>
      </w:r>
      <w:r>
        <w:rPr>
          <w:rFonts w:hint="eastAsia" w:ascii="宋体" w:hAnsi="宋体" w:cs="宋体"/>
          <w:b/>
          <w:kern w:val="0"/>
          <w:sz w:val="32"/>
          <w:szCs w:val="28"/>
        </w:rPr>
        <w:t>“</w:t>
      </w:r>
      <w:r>
        <w:rPr>
          <w:rFonts w:hint="eastAsia" w:ascii="宋体" w:hAnsi="宋体" w:cs="宋体"/>
          <w:b/>
          <w:color w:val="FF0000"/>
          <w:kern w:val="0"/>
          <w:sz w:val="32"/>
          <w:szCs w:val="28"/>
        </w:rPr>
        <w:t>中国移动云考场视听系统”</w:t>
      </w:r>
      <w:r>
        <w:rPr>
          <w:rFonts w:hint="eastAsia" w:ascii="宋体" w:hAnsi="宋体" w:cs="宋体"/>
          <w:kern w:val="0"/>
          <w:sz w:val="32"/>
          <w:szCs w:val="28"/>
        </w:rPr>
        <w:t>，备用平台为腾讯会议系统，复试前考生须根据学校《南方医科大学2020年硕士研究生第一志愿考生复试公告》要求提前学习、熟悉参加网络远程操作方法、复试流程、注意事项及相关要求。考生以双机位模式参加复试，请提前准备好远程复试所需的硬件设备、软件安装以及高速稳定的网络环境，根据学科通知在5月12日当天参加模拟测试，确保设备功能、复试环境等符合学校要求，以保证5月15-18日的正式复试正常进行。如确有困难，及时与学科沟通。</w:t>
      </w:r>
    </w:p>
    <w:p>
      <w:pPr>
        <w:autoSpaceDE w:val="0"/>
        <w:autoSpaceDN w:val="0"/>
        <w:adjustRightInd w:val="0"/>
        <w:spacing w:after="240"/>
        <w:ind w:firstLine="643" w:firstLineChars="200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（三）复试内容</w:t>
      </w:r>
    </w:p>
    <w:p>
      <w:pPr>
        <w:autoSpaceDE w:val="0"/>
        <w:autoSpaceDN w:val="0"/>
        <w:adjustRightInd w:val="0"/>
        <w:spacing w:after="240"/>
        <w:ind w:firstLine="640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本次复试将不设置笔试环节，将通过网络远程对考生进行结构化面试，以抽题问答形式从综合素质、外语应用能力、专业基础能力、临床技能或科研能力四个方面对考生进行综合考核，具体内容及成绩计算方法请查看学校《南方医科大学2020年硕士研究生第一志愿考生复试公告》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三、其他说明</w:t>
      </w:r>
    </w:p>
    <w:p>
      <w:pPr>
        <w:widowControl/>
        <w:numPr>
          <w:ilvl w:val="0"/>
          <w:numId w:val="0"/>
        </w:numPr>
        <w:wordWrap w:val="0"/>
        <w:spacing w:line="360" w:lineRule="auto"/>
        <w:ind w:firstLine="435"/>
        <w:jc w:val="left"/>
        <w:rPr>
          <w:rFonts w:hint="eastAsia"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（一）</w:t>
      </w:r>
      <w:r>
        <w:rPr>
          <w:rFonts w:hint="eastAsia" w:ascii="宋体" w:hAnsi="宋体" w:cs="宋体"/>
          <w:kern w:val="0"/>
          <w:sz w:val="32"/>
          <w:szCs w:val="28"/>
          <w:lang w:eastAsia="zh-CN"/>
        </w:rPr>
        <w:t>口腔</w:t>
      </w:r>
      <w:r>
        <w:rPr>
          <w:rFonts w:hint="eastAsia" w:ascii="宋体" w:hAnsi="宋体" w:cs="宋体"/>
          <w:kern w:val="0"/>
          <w:sz w:val="32"/>
          <w:szCs w:val="28"/>
        </w:rPr>
        <w:t>医学学位评定分委员会研究生招生</w:t>
      </w:r>
    </w:p>
    <w:p>
      <w:pPr>
        <w:widowControl/>
        <w:numPr>
          <w:ilvl w:val="0"/>
          <w:numId w:val="0"/>
        </w:numPr>
        <w:wordWrap w:val="0"/>
        <w:spacing w:line="360" w:lineRule="auto"/>
        <w:ind w:firstLine="435"/>
        <w:jc w:val="left"/>
        <w:rPr>
          <w:rFonts w:hint="eastAsia" w:ascii="宋体" w:hAnsi="宋体" w:cs="宋体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28"/>
          <w:lang w:val="en-US" w:eastAsia="zh-CN"/>
        </w:rPr>
        <w:t xml:space="preserve">联系人：张老师   </w:t>
      </w:r>
    </w:p>
    <w:p>
      <w:pPr>
        <w:widowControl/>
        <w:numPr>
          <w:ilvl w:val="0"/>
          <w:numId w:val="0"/>
        </w:numPr>
        <w:wordWrap w:val="0"/>
        <w:spacing w:line="360" w:lineRule="auto"/>
        <w:ind w:firstLine="435"/>
        <w:jc w:val="left"/>
        <w:rPr>
          <w:rFonts w:hint="eastAsia" w:ascii="宋体" w:hAnsi="宋体" w:cs="宋体"/>
          <w:kern w:val="0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28"/>
          <w:lang w:val="en-US" w:eastAsia="zh-CN"/>
        </w:rPr>
        <w:t>请参加第一轮复试的考生加入QQ群：1074210587</w:t>
      </w:r>
    </w:p>
    <w:p>
      <w:pPr>
        <w:widowControl/>
        <w:numPr>
          <w:ilvl w:val="0"/>
          <w:numId w:val="0"/>
        </w:numPr>
        <w:wordWrap w:val="0"/>
        <w:spacing w:line="360" w:lineRule="auto"/>
        <w:ind w:firstLine="435"/>
        <w:jc w:val="left"/>
        <w:rPr>
          <w:rFonts w:hint="default" w:ascii="宋体" w:hAnsi="宋体" w:cs="宋体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28"/>
          <w:lang w:val="en-US" w:eastAsia="zh-CN"/>
        </w:rPr>
        <w:t>群内将会通知复试具体时间和测试等信息。</w:t>
      </w:r>
    </w:p>
    <w:p>
      <w:pPr>
        <w:autoSpaceDE w:val="0"/>
        <w:autoSpaceDN w:val="0"/>
        <w:adjustRightInd w:val="0"/>
        <w:spacing w:after="240"/>
        <w:ind w:firstLine="640" w:firstLineChars="200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（二）关于网络远程</w:t>
      </w:r>
      <w:r>
        <w:rPr>
          <w:rFonts w:ascii="宋体" w:hAnsi="宋体" w:cs="宋体"/>
          <w:kern w:val="0"/>
          <w:sz w:val="32"/>
          <w:szCs w:val="28"/>
        </w:rPr>
        <w:t>操作手册</w:t>
      </w:r>
      <w:r>
        <w:rPr>
          <w:rFonts w:hint="eastAsia" w:ascii="宋体" w:hAnsi="宋体" w:cs="宋体"/>
          <w:kern w:val="0"/>
          <w:sz w:val="32"/>
          <w:szCs w:val="28"/>
        </w:rPr>
        <w:t>及调剂信息</w:t>
      </w:r>
      <w:r>
        <w:rPr>
          <w:rFonts w:ascii="宋体" w:hAnsi="宋体" w:cs="宋体"/>
          <w:kern w:val="0"/>
          <w:sz w:val="32"/>
          <w:szCs w:val="28"/>
        </w:rPr>
        <w:t>等信息</w:t>
      </w:r>
      <w:r>
        <w:rPr>
          <w:rFonts w:hint="eastAsia" w:ascii="宋体" w:hAnsi="宋体" w:cs="宋体"/>
          <w:kern w:val="0"/>
          <w:sz w:val="32"/>
          <w:szCs w:val="28"/>
        </w:rPr>
        <w:t>及时关注</w:t>
      </w:r>
      <w:r>
        <w:rPr>
          <w:rFonts w:ascii="宋体" w:hAnsi="宋体" w:cs="宋体"/>
          <w:kern w:val="0"/>
          <w:sz w:val="32"/>
          <w:szCs w:val="28"/>
        </w:rPr>
        <w:t>南方</w:t>
      </w:r>
      <w:r>
        <w:rPr>
          <w:rFonts w:hint="eastAsia" w:ascii="宋体" w:hAnsi="宋体" w:cs="宋体"/>
          <w:kern w:val="0"/>
          <w:sz w:val="32"/>
          <w:szCs w:val="28"/>
        </w:rPr>
        <w:t>医科大学</w:t>
      </w:r>
      <w:r>
        <w:rPr>
          <w:rFonts w:ascii="宋体" w:hAnsi="宋体" w:cs="宋体"/>
          <w:kern w:val="0"/>
          <w:sz w:val="32"/>
          <w:szCs w:val="28"/>
        </w:rPr>
        <w:t>研</w:t>
      </w:r>
      <w:r>
        <w:rPr>
          <w:rFonts w:hint="eastAsia" w:ascii="宋体" w:hAnsi="宋体" w:cs="宋体"/>
          <w:kern w:val="0"/>
          <w:sz w:val="32"/>
          <w:szCs w:val="28"/>
        </w:rPr>
        <w:t>究</w:t>
      </w:r>
      <w:r>
        <w:rPr>
          <w:rFonts w:ascii="宋体" w:hAnsi="宋体" w:cs="宋体"/>
          <w:kern w:val="0"/>
          <w:sz w:val="32"/>
          <w:szCs w:val="28"/>
        </w:rPr>
        <w:t>生招生网</w:t>
      </w:r>
      <w:r>
        <w:rPr>
          <w:rFonts w:hint="eastAsia" w:ascii="宋体" w:hAnsi="宋体" w:cs="宋体"/>
          <w:kern w:val="0"/>
          <w:sz w:val="32"/>
          <w:szCs w:val="28"/>
        </w:rPr>
        <w:t>《2020年硕士研究生复试、调剂、录取工作通知专题》链接：</w:t>
      </w:r>
      <w:r>
        <w:fldChar w:fldCharType="begin"/>
      </w:r>
      <w:r>
        <w:instrText xml:space="preserve"> HYPERLINK "http://portal.smu.edu.cn/yzw/info/1014/1692.htm" </w:instrText>
      </w:r>
      <w:r>
        <w:fldChar w:fldCharType="separate"/>
      </w:r>
      <w:r>
        <w:rPr>
          <w:rFonts w:ascii="宋体" w:hAnsi="宋体" w:cs="宋体"/>
          <w:kern w:val="0"/>
          <w:sz w:val="32"/>
          <w:szCs w:val="28"/>
        </w:rPr>
        <w:t>http://portal.smu.edu.cn/yzw/info/1014/1692.htm</w:t>
      </w:r>
      <w:r>
        <w:rPr>
          <w:rFonts w:ascii="宋体" w:hAnsi="宋体" w:cs="宋体"/>
          <w:kern w:val="0"/>
          <w:sz w:val="32"/>
          <w:szCs w:val="28"/>
        </w:rPr>
        <w:fldChar w:fldCharType="end"/>
      </w:r>
      <w:r>
        <w:rPr>
          <w:rFonts w:hint="eastAsia" w:ascii="宋体" w:hAnsi="宋体" w:cs="宋体"/>
          <w:kern w:val="0"/>
          <w:sz w:val="32"/>
          <w:szCs w:val="28"/>
        </w:rPr>
        <w:t>。</w:t>
      </w:r>
    </w:p>
    <w:p>
      <w:pPr>
        <w:autoSpaceDE w:val="0"/>
        <w:autoSpaceDN w:val="0"/>
        <w:adjustRightInd w:val="0"/>
        <w:spacing w:after="240"/>
        <w:ind w:firstLine="640" w:firstLineChars="200"/>
        <w:jc w:val="righ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南方医科大学</w:t>
      </w:r>
      <w:r>
        <w:rPr>
          <w:rFonts w:hint="eastAsia" w:ascii="宋体" w:hAnsi="宋体" w:cs="宋体"/>
          <w:kern w:val="0"/>
          <w:sz w:val="32"/>
          <w:szCs w:val="28"/>
          <w:lang w:eastAsia="zh-CN"/>
        </w:rPr>
        <w:t>口腔</w:t>
      </w:r>
      <w:r>
        <w:rPr>
          <w:rFonts w:hint="eastAsia" w:ascii="宋体" w:hAnsi="宋体" w:cs="宋体"/>
          <w:kern w:val="0"/>
          <w:sz w:val="32"/>
          <w:szCs w:val="28"/>
        </w:rPr>
        <w:t>医学学位评定分委员会</w:t>
      </w:r>
    </w:p>
    <w:p>
      <w:pPr>
        <w:autoSpaceDE w:val="0"/>
        <w:autoSpaceDN w:val="0"/>
        <w:adjustRightInd w:val="0"/>
        <w:spacing w:after="240"/>
        <w:ind w:firstLine="640" w:firstLineChars="200"/>
        <w:jc w:val="right"/>
        <w:rPr>
          <w:rFonts w:ascii="宋体" w:hAnsi="宋体" w:cs="宋体"/>
          <w:kern w:val="0"/>
          <w:sz w:val="32"/>
          <w:szCs w:val="28"/>
        </w:rPr>
      </w:pPr>
      <w:r>
        <w:rPr>
          <w:rFonts w:hint="eastAsia" w:ascii="宋体" w:hAnsi="宋体" w:cs="宋体"/>
          <w:kern w:val="0"/>
          <w:sz w:val="32"/>
          <w:szCs w:val="28"/>
        </w:rPr>
        <w:t>2020 年 5 月 10 日</w:t>
      </w:r>
    </w:p>
    <w:p>
      <w:pPr>
        <w:autoSpaceDE w:val="0"/>
        <w:autoSpaceDN w:val="0"/>
        <w:adjustRightInd w:val="0"/>
        <w:spacing w:after="240"/>
        <w:jc w:val="left"/>
        <w:rPr>
          <w:rFonts w:ascii="宋体" w:hAnsi="宋体" w:cs="宋体"/>
          <w:kern w:val="0"/>
          <w:sz w:val="32"/>
          <w:szCs w:val="28"/>
        </w:rPr>
      </w:pPr>
    </w:p>
    <w:p>
      <w:pPr>
        <w:autoSpaceDE w:val="0"/>
        <w:autoSpaceDN w:val="0"/>
        <w:adjustRightInd w:val="0"/>
        <w:spacing w:after="240"/>
        <w:jc w:val="left"/>
        <w:rPr>
          <w:rFonts w:ascii="宋体" w:hAnsi="宋体" w:cs="宋体"/>
          <w:kern w:val="0"/>
          <w:sz w:val="32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2"/>
          <w:szCs w:val="28"/>
        </w:rPr>
      </w:pPr>
      <w:r>
        <w:rPr>
          <w:rFonts w:hint="eastAsia" w:ascii="宋体" w:hAnsi="宋体" w:cs="宋体"/>
          <w:kern w:val="0"/>
          <w:sz w:val="22"/>
          <w:szCs w:val="28"/>
        </w:rPr>
        <w:t>附表：</w:t>
      </w:r>
    </w:p>
    <w:tbl>
      <w:tblPr>
        <w:tblStyle w:val="6"/>
        <w:tblW w:w="892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521"/>
        <w:gridCol w:w="2100"/>
        <w:gridCol w:w="2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32"/>
              </w:rPr>
              <w:t>2020年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32"/>
                <w:lang w:eastAsia="zh-CN"/>
              </w:rPr>
              <w:t>口腔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32"/>
              </w:rPr>
              <w:t>分委会研究生复试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32"/>
                <w:lang w:eastAsia="zh-CN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32"/>
              </w:rPr>
              <w:t>联系人邮箱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秘书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口腔内科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戴秘书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642031866@qq.com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口腔外科（含种植）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郑秘书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414472444@qq.com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口腔修复（含正畸）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冯秘书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867770038@qq.com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spacing w:after="240"/>
        <w:jc w:val="left"/>
        <w:rPr>
          <w:rFonts w:ascii="宋体" w:hAnsi="宋体" w:cs="宋体"/>
          <w:kern w:val="0"/>
          <w:sz w:val="32"/>
          <w:szCs w:val="28"/>
        </w:rPr>
      </w:pPr>
    </w:p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149"/>
    <w:rsid w:val="00005BF4"/>
    <w:rsid w:val="00011187"/>
    <w:rsid w:val="00014276"/>
    <w:rsid w:val="00026285"/>
    <w:rsid w:val="00031C2C"/>
    <w:rsid w:val="0003422C"/>
    <w:rsid w:val="00042FA8"/>
    <w:rsid w:val="000436F5"/>
    <w:rsid w:val="000540B9"/>
    <w:rsid w:val="000551D7"/>
    <w:rsid w:val="00060774"/>
    <w:rsid w:val="00076152"/>
    <w:rsid w:val="000A0A0A"/>
    <w:rsid w:val="000B52DB"/>
    <w:rsid w:val="000C1E2A"/>
    <w:rsid w:val="000D146F"/>
    <w:rsid w:val="000D356C"/>
    <w:rsid w:val="000E03F3"/>
    <w:rsid w:val="000E1232"/>
    <w:rsid w:val="000F2CBB"/>
    <w:rsid w:val="000F3F0C"/>
    <w:rsid w:val="00102B55"/>
    <w:rsid w:val="0011471F"/>
    <w:rsid w:val="00115DCC"/>
    <w:rsid w:val="00122A15"/>
    <w:rsid w:val="00133A3D"/>
    <w:rsid w:val="00136A0E"/>
    <w:rsid w:val="00136F0A"/>
    <w:rsid w:val="00142434"/>
    <w:rsid w:val="00145851"/>
    <w:rsid w:val="001520D0"/>
    <w:rsid w:val="0015269C"/>
    <w:rsid w:val="00152AAB"/>
    <w:rsid w:val="0015443D"/>
    <w:rsid w:val="00156723"/>
    <w:rsid w:val="001578AB"/>
    <w:rsid w:val="001612E0"/>
    <w:rsid w:val="00170859"/>
    <w:rsid w:val="001708E9"/>
    <w:rsid w:val="001713C2"/>
    <w:rsid w:val="00171CA7"/>
    <w:rsid w:val="00177D78"/>
    <w:rsid w:val="001840AD"/>
    <w:rsid w:val="0018736B"/>
    <w:rsid w:val="00195B6B"/>
    <w:rsid w:val="001A0EAC"/>
    <w:rsid w:val="001A2050"/>
    <w:rsid w:val="001C5CAE"/>
    <w:rsid w:val="001E080B"/>
    <w:rsid w:val="001E662A"/>
    <w:rsid w:val="001F73D2"/>
    <w:rsid w:val="00205F86"/>
    <w:rsid w:val="0021359F"/>
    <w:rsid w:val="002135D4"/>
    <w:rsid w:val="002173AB"/>
    <w:rsid w:val="00222063"/>
    <w:rsid w:val="0023056E"/>
    <w:rsid w:val="00234A10"/>
    <w:rsid w:val="002456DC"/>
    <w:rsid w:val="00246F6C"/>
    <w:rsid w:val="00247E01"/>
    <w:rsid w:val="00255DC4"/>
    <w:rsid w:val="0025766B"/>
    <w:rsid w:val="002628B3"/>
    <w:rsid w:val="00265CF3"/>
    <w:rsid w:val="00273D61"/>
    <w:rsid w:val="00285035"/>
    <w:rsid w:val="00286CBA"/>
    <w:rsid w:val="00296098"/>
    <w:rsid w:val="002A2AEC"/>
    <w:rsid w:val="002B4337"/>
    <w:rsid w:val="002C3861"/>
    <w:rsid w:val="002C64FD"/>
    <w:rsid w:val="002C74ED"/>
    <w:rsid w:val="002C7DCE"/>
    <w:rsid w:val="002D57D4"/>
    <w:rsid w:val="002D5844"/>
    <w:rsid w:val="002E3CE1"/>
    <w:rsid w:val="002E62C6"/>
    <w:rsid w:val="002F1884"/>
    <w:rsid w:val="00304DC9"/>
    <w:rsid w:val="003061C8"/>
    <w:rsid w:val="00317932"/>
    <w:rsid w:val="00326FED"/>
    <w:rsid w:val="00327F9E"/>
    <w:rsid w:val="003306B4"/>
    <w:rsid w:val="0033265F"/>
    <w:rsid w:val="00334E4D"/>
    <w:rsid w:val="0033729D"/>
    <w:rsid w:val="00341DBE"/>
    <w:rsid w:val="003531CD"/>
    <w:rsid w:val="00364A83"/>
    <w:rsid w:val="00375A06"/>
    <w:rsid w:val="00375D99"/>
    <w:rsid w:val="00376161"/>
    <w:rsid w:val="00377CCF"/>
    <w:rsid w:val="00382F4D"/>
    <w:rsid w:val="0038452E"/>
    <w:rsid w:val="00384D10"/>
    <w:rsid w:val="00385D9D"/>
    <w:rsid w:val="003A2A89"/>
    <w:rsid w:val="003A2C87"/>
    <w:rsid w:val="003A2D38"/>
    <w:rsid w:val="003A35AE"/>
    <w:rsid w:val="003B48CC"/>
    <w:rsid w:val="003B5150"/>
    <w:rsid w:val="003C178D"/>
    <w:rsid w:val="003C59AC"/>
    <w:rsid w:val="003D3943"/>
    <w:rsid w:val="003D7B65"/>
    <w:rsid w:val="003E065E"/>
    <w:rsid w:val="003F1807"/>
    <w:rsid w:val="003F1A5D"/>
    <w:rsid w:val="003F2137"/>
    <w:rsid w:val="00400CC8"/>
    <w:rsid w:val="00401D2D"/>
    <w:rsid w:val="0041457F"/>
    <w:rsid w:val="004224BD"/>
    <w:rsid w:val="004269CA"/>
    <w:rsid w:val="004338F1"/>
    <w:rsid w:val="00433AEC"/>
    <w:rsid w:val="00443B26"/>
    <w:rsid w:val="00460364"/>
    <w:rsid w:val="0048230A"/>
    <w:rsid w:val="00482E97"/>
    <w:rsid w:val="00490A1F"/>
    <w:rsid w:val="004922B2"/>
    <w:rsid w:val="004A1F8D"/>
    <w:rsid w:val="004A3771"/>
    <w:rsid w:val="004A4105"/>
    <w:rsid w:val="004B1648"/>
    <w:rsid w:val="004B1A92"/>
    <w:rsid w:val="004C0334"/>
    <w:rsid w:val="004E2FCF"/>
    <w:rsid w:val="004E4E06"/>
    <w:rsid w:val="004E520D"/>
    <w:rsid w:val="004F0A08"/>
    <w:rsid w:val="004F1360"/>
    <w:rsid w:val="004F753D"/>
    <w:rsid w:val="0051348F"/>
    <w:rsid w:val="0052443E"/>
    <w:rsid w:val="005265C8"/>
    <w:rsid w:val="00530C32"/>
    <w:rsid w:val="005435A8"/>
    <w:rsid w:val="00554D49"/>
    <w:rsid w:val="00560806"/>
    <w:rsid w:val="005800A0"/>
    <w:rsid w:val="00583526"/>
    <w:rsid w:val="005918B1"/>
    <w:rsid w:val="005A04E7"/>
    <w:rsid w:val="005C087E"/>
    <w:rsid w:val="005D00AF"/>
    <w:rsid w:val="005D196E"/>
    <w:rsid w:val="005E1BB3"/>
    <w:rsid w:val="005F7776"/>
    <w:rsid w:val="0060313B"/>
    <w:rsid w:val="00604D07"/>
    <w:rsid w:val="00622F93"/>
    <w:rsid w:val="0063780E"/>
    <w:rsid w:val="0064004C"/>
    <w:rsid w:val="00651742"/>
    <w:rsid w:val="00653173"/>
    <w:rsid w:val="0066465C"/>
    <w:rsid w:val="00671DAF"/>
    <w:rsid w:val="00674542"/>
    <w:rsid w:val="00674612"/>
    <w:rsid w:val="00693E73"/>
    <w:rsid w:val="006A0CA1"/>
    <w:rsid w:val="006B013A"/>
    <w:rsid w:val="006B456B"/>
    <w:rsid w:val="006B45E4"/>
    <w:rsid w:val="006D0148"/>
    <w:rsid w:val="006D4ADD"/>
    <w:rsid w:val="006D7BD0"/>
    <w:rsid w:val="006E118B"/>
    <w:rsid w:val="006E5EF8"/>
    <w:rsid w:val="006F3AA2"/>
    <w:rsid w:val="00700A03"/>
    <w:rsid w:val="00702F30"/>
    <w:rsid w:val="007067F3"/>
    <w:rsid w:val="00710ADC"/>
    <w:rsid w:val="0071435B"/>
    <w:rsid w:val="007148B8"/>
    <w:rsid w:val="00735849"/>
    <w:rsid w:val="007648BD"/>
    <w:rsid w:val="0079103D"/>
    <w:rsid w:val="007A4669"/>
    <w:rsid w:val="007B4B50"/>
    <w:rsid w:val="007B686D"/>
    <w:rsid w:val="007B697E"/>
    <w:rsid w:val="007C0248"/>
    <w:rsid w:val="007D7940"/>
    <w:rsid w:val="007E4149"/>
    <w:rsid w:val="007E6A98"/>
    <w:rsid w:val="007F4EA7"/>
    <w:rsid w:val="007F5FB1"/>
    <w:rsid w:val="007F7379"/>
    <w:rsid w:val="007F7483"/>
    <w:rsid w:val="00807EEC"/>
    <w:rsid w:val="00807FCB"/>
    <w:rsid w:val="008106F1"/>
    <w:rsid w:val="00815565"/>
    <w:rsid w:val="008337A5"/>
    <w:rsid w:val="00840B5D"/>
    <w:rsid w:val="00840B8A"/>
    <w:rsid w:val="00844D76"/>
    <w:rsid w:val="0085075B"/>
    <w:rsid w:val="008628DD"/>
    <w:rsid w:val="00863765"/>
    <w:rsid w:val="00875BD7"/>
    <w:rsid w:val="008A0337"/>
    <w:rsid w:val="008A341F"/>
    <w:rsid w:val="008B5714"/>
    <w:rsid w:val="008C22B8"/>
    <w:rsid w:val="008D3B0A"/>
    <w:rsid w:val="008E56B2"/>
    <w:rsid w:val="008E7762"/>
    <w:rsid w:val="008F4FB7"/>
    <w:rsid w:val="00900D3D"/>
    <w:rsid w:val="00901A5A"/>
    <w:rsid w:val="00902F9A"/>
    <w:rsid w:val="00903FF4"/>
    <w:rsid w:val="009309D8"/>
    <w:rsid w:val="00946893"/>
    <w:rsid w:val="00955E12"/>
    <w:rsid w:val="00956A6C"/>
    <w:rsid w:val="00965AD4"/>
    <w:rsid w:val="0097178A"/>
    <w:rsid w:val="00973B7F"/>
    <w:rsid w:val="009757C8"/>
    <w:rsid w:val="0098255B"/>
    <w:rsid w:val="00983F48"/>
    <w:rsid w:val="00987307"/>
    <w:rsid w:val="00996E82"/>
    <w:rsid w:val="009A0D74"/>
    <w:rsid w:val="009A3B45"/>
    <w:rsid w:val="009C6905"/>
    <w:rsid w:val="009C6A67"/>
    <w:rsid w:val="009C72BA"/>
    <w:rsid w:val="009D53C4"/>
    <w:rsid w:val="009D5724"/>
    <w:rsid w:val="009D7CFC"/>
    <w:rsid w:val="009E4E01"/>
    <w:rsid w:val="009E7A67"/>
    <w:rsid w:val="009F5E53"/>
    <w:rsid w:val="00A0322E"/>
    <w:rsid w:val="00A10F35"/>
    <w:rsid w:val="00A15D48"/>
    <w:rsid w:val="00A327D8"/>
    <w:rsid w:val="00A53191"/>
    <w:rsid w:val="00A576A6"/>
    <w:rsid w:val="00A70EA0"/>
    <w:rsid w:val="00A7214E"/>
    <w:rsid w:val="00A77F24"/>
    <w:rsid w:val="00A822CB"/>
    <w:rsid w:val="00A8509C"/>
    <w:rsid w:val="00A85E59"/>
    <w:rsid w:val="00A8693A"/>
    <w:rsid w:val="00AA61FD"/>
    <w:rsid w:val="00AB3F59"/>
    <w:rsid w:val="00AB4B61"/>
    <w:rsid w:val="00AC1613"/>
    <w:rsid w:val="00AD7896"/>
    <w:rsid w:val="00AE37A6"/>
    <w:rsid w:val="00AE3B3B"/>
    <w:rsid w:val="00AF3C14"/>
    <w:rsid w:val="00AF60A9"/>
    <w:rsid w:val="00B02D2F"/>
    <w:rsid w:val="00B036AD"/>
    <w:rsid w:val="00B06B17"/>
    <w:rsid w:val="00B11A60"/>
    <w:rsid w:val="00B13D18"/>
    <w:rsid w:val="00B2290A"/>
    <w:rsid w:val="00B229A5"/>
    <w:rsid w:val="00B25B0A"/>
    <w:rsid w:val="00B41223"/>
    <w:rsid w:val="00B4223C"/>
    <w:rsid w:val="00B51793"/>
    <w:rsid w:val="00B5443D"/>
    <w:rsid w:val="00B55577"/>
    <w:rsid w:val="00B62940"/>
    <w:rsid w:val="00B65541"/>
    <w:rsid w:val="00B80E2C"/>
    <w:rsid w:val="00B83F27"/>
    <w:rsid w:val="00B84329"/>
    <w:rsid w:val="00B87503"/>
    <w:rsid w:val="00B91A26"/>
    <w:rsid w:val="00B9665C"/>
    <w:rsid w:val="00B974F2"/>
    <w:rsid w:val="00BA0CA7"/>
    <w:rsid w:val="00BA18A0"/>
    <w:rsid w:val="00BA195A"/>
    <w:rsid w:val="00BA4B9B"/>
    <w:rsid w:val="00BA7F52"/>
    <w:rsid w:val="00BC218E"/>
    <w:rsid w:val="00BF7778"/>
    <w:rsid w:val="00C1328E"/>
    <w:rsid w:val="00C33DB8"/>
    <w:rsid w:val="00C33FFF"/>
    <w:rsid w:val="00C379C3"/>
    <w:rsid w:val="00C42510"/>
    <w:rsid w:val="00C57F06"/>
    <w:rsid w:val="00C71A81"/>
    <w:rsid w:val="00C830D7"/>
    <w:rsid w:val="00C874E6"/>
    <w:rsid w:val="00C90A4A"/>
    <w:rsid w:val="00C945F5"/>
    <w:rsid w:val="00C967DC"/>
    <w:rsid w:val="00CA13DF"/>
    <w:rsid w:val="00CB143C"/>
    <w:rsid w:val="00CC4096"/>
    <w:rsid w:val="00CD5032"/>
    <w:rsid w:val="00CD5509"/>
    <w:rsid w:val="00CD5E27"/>
    <w:rsid w:val="00CF6692"/>
    <w:rsid w:val="00D078A9"/>
    <w:rsid w:val="00D14012"/>
    <w:rsid w:val="00D2772C"/>
    <w:rsid w:val="00D403E7"/>
    <w:rsid w:val="00D40B91"/>
    <w:rsid w:val="00D452B5"/>
    <w:rsid w:val="00D47B22"/>
    <w:rsid w:val="00D47D5C"/>
    <w:rsid w:val="00D62F8C"/>
    <w:rsid w:val="00D65565"/>
    <w:rsid w:val="00D65809"/>
    <w:rsid w:val="00D677BE"/>
    <w:rsid w:val="00D7093E"/>
    <w:rsid w:val="00D71AEF"/>
    <w:rsid w:val="00D72B3B"/>
    <w:rsid w:val="00D75CEF"/>
    <w:rsid w:val="00D84D33"/>
    <w:rsid w:val="00D87A94"/>
    <w:rsid w:val="00D906FE"/>
    <w:rsid w:val="00D92FC1"/>
    <w:rsid w:val="00D9306C"/>
    <w:rsid w:val="00D94BA6"/>
    <w:rsid w:val="00DA64FB"/>
    <w:rsid w:val="00DC28D1"/>
    <w:rsid w:val="00DC3339"/>
    <w:rsid w:val="00DC561A"/>
    <w:rsid w:val="00DD0D0E"/>
    <w:rsid w:val="00DD2A79"/>
    <w:rsid w:val="00DD52C6"/>
    <w:rsid w:val="00DD5DF9"/>
    <w:rsid w:val="00DE20F3"/>
    <w:rsid w:val="00DE36AD"/>
    <w:rsid w:val="00DE518B"/>
    <w:rsid w:val="00DE543A"/>
    <w:rsid w:val="00DF0493"/>
    <w:rsid w:val="00DF4AC0"/>
    <w:rsid w:val="00DF51F0"/>
    <w:rsid w:val="00E01CE9"/>
    <w:rsid w:val="00E0728F"/>
    <w:rsid w:val="00E1365C"/>
    <w:rsid w:val="00E40FC7"/>
    <w:rsid w:val="00E41316"/>
    <w:rsid w:val="00E41E71"/>
    <w:rsid w:val="00E52B65"/>
    <w:rsid w:val="00E52B72"/>
    <w:rsid w:val="00E52ED2"/>
    <w:rsid w:val="00E54240"/>
    <w:rsid w:val="00E55334"/>
    <w:rsid w:val="00E6089D"/>
    <w:rsid w:val="00E70CCC"/>
    <w:rsid w:val="00E71944"/>
    <w:rsid w:val="00E71AEF"/>
    <w:rsid w:val="00E74213"/>
    <w:rsid w:val="00E76186"/>
    <w:rsid w:val="00E92142"/>
    <w:rsid w:val="00E953E4"/>
    <w:rsid w:val="00E978CF"/>
    <w:rsid w:val="00EA0EB2"/>
    <w:rsid w:val="00EB6081"/>
    <w:rsid w:val="00EC621C"/>
    <w:rsid w:val="00ED2FEE"/>
    <w:rsid w:val="00EF08F6"/>
    <w:rsid w:val="00EF3BE2"/>
    <w:rsid w:val="00EF6A14"/>
    <w:rsid w:val="00F01814"/>
    <w:rsid w:val="00F07DDF"/>
    <w:rsid w:val="00F13940"/>
    <w:rsid w:val="00F22C33"/>
    <w:rsid w:val="00F30909"/>
    <w:rsid w:val="00F33FE5"/>
    <w:rsid w:val="00F366FC"/>
    <w:rsid w:val="00F61183"/>
    <w:rsid w:val="00F65D18"/>
    <w:rsid w:val="00F700CE"/>
    <w:rsid w:val="00F95509"/>
    <w:rsid w:val="00F958B6"/>
    <w:rsid w:val="00FB06C6"/>
    <w:rsid w:val="00FB3696"/>
    <w:rsid w:val="00FB503A"/>
    <w:rsid w:val="00FC41AC"/>
    <w:rsid w:val="00FD027E"/>
    <w:rsid w:val="00FD1784"/>
    <w:rsid w:val="00FE249B"/>
    <w:rsid w:val="0B2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2609</Characters>
  <Lines>21</Lines>
  <Paragraphs>6</Paragraphs>
  <TotalTime>10</TotalTime>
  <ScaleCrop>false</ScaleCrop>
  <LinksUpToDate>false</LinksUpToDate>
  <CharactersWithSpaces>3060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2020-05-10T03:29:00Z</dcterms:created>
  <dc:creator>谭晓敏</dc:creator>
  <cp:lastModifiedBy>xxk64win7</cp:lastModifiedBy>
  <dcterms:modified xsi:type="dcterms:W3CDTF">2020-05-11T02:05:16Z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