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2" w:rsidRPr="008C208E" w:rsidRDefault="00904175" w:rsidP="00AF02AB">
      <w:pPr>
        <w:pStyle w:val="a5"/>
        <w:widowControl w:val="0"/>
        <w:spacing w:before="0" w:beforeAutospacing="0" w:after="0" w:afterAutospacing="0"/>
        <w:jc w:val="center"/>
        <w:outlineLvl w:val="0"/>
        <w:rPr>
          <w:rFonts w:ascii="仿宋" w:eastAsia="仿宋" w:hAnsi="仿宋"/>
          <w:b/>
          <w:sz w:val="32"/>
          <w:szCs w:val="32"/>
        </w:rPr>
      </w:pPr>
      <w:bookmarkStart w:id="0" w:name="_Toc477253417"/>
      <w:r>
        <w:rPr>
          <w:rFonts w:ascii="仿宋" w:eastAsia="仿宋" w:hAnsi="仿宋" w:hint="eastAsia"/>
          <w:b/>
          <w:sz w:val="32"/>
          <w:szCs w:val="32"/>
        </w:rPr>
        <w:t>国际教育</w:t>
      </w:r>
      <w:r w:rsidR="001266B2" w:rsidRPr="008C208E">
        <w:rPr>
          <w:rFonts w:ascii="仿宋" w:eastAsia="仿宋" w:hAnsi="仿宋" w:hint="eastAsia"/>
          <w:b/>
          <w:sz w:val="32"/>
          <w:szCs w:val="32"/>
        </w:rPr>
        <w:t>学院</w:t>
      </w:r>
      <w:r w:rsidR="000476F7">
        <w:rPr>
          <w:rFonts w:ascii="仿宋" w:eastAsia="仿宋" w:hAnsi="仿宋" w:hint="eastAsia"/>
          <w:b/>
          <w:sz w:val="32"/>
          <w:szCs w:val="32"/>
        </w:rPr>
        <w:t>2020</w:t>
      </w:r>
      <w:r w:rsidR="00A24E4D">
        <w:rPr>
          <w:rFonts w:ascii="仿宋" w:eastAsia="仿宋" w:hAnsi="仿宋" w:hint="eastAsia"/>
          <w:b/>
          <w:sz w:val="32"/>
          <w:szCs w:val="32"/>
        </w:rPr>
        <w:t>年</w:t>
      </w:r>
      <w:r w:rsidR="00A52AAA">
        <w:rPr>
          <w:rFonts w:ascii="仿宋" w:eastAsia="仿宋" w:hAnsi="仿宋" w:hint="eastAsia"/>
          <w:b/>
          <w:sz w:val="32"/>
          <w:szCs w:val="32"/>
        </w:rPr>
        <w:t>硕士研究生</w:t>
      </w:r>
      <w:r w:rsidR="001266B2" w:rsidRPr="008C208E">
        <w:rPr>
          <w:rFonts w:ascii="仿宋" w:eastAsia="仿宋" w:hAnsi="仿宋" w:hint="eastAsia"/>
          <w:b/>
          <w:sz w:val="32"/>
          <w:szCs w:val="32"/>
        </w:rPr>
        <w:t>调剂公告</w:t>
      </w:r>
      <w:bookmarkEnd w:id="0"/>
    </w:p>
    <w:p w:rsidR="001266B2" w:rsidRPr="003B1754" w:rsidRDefault="001266B2" w:rsidP="001266B2">
      <w:pPr>
        <w:pStyle w:val="a5"/>
        <w:widowControl w:val="0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3B1754">
        <w:rPr>
          <w:rFonts w:ascii="仿宋" w:eastAsia="仿宋" w:hAnsi="仿宋" w:hint="eastAsia"/>
          <w:b/>
          <w:sz w:val="28"/>
          <w:szCs w:val="28"/>
        </w:rPr>
        <w:t>一、接收调剂专业及拟接收调剂名额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3052"/>
        <w:gridCol w:w="2418"/>
      </w:tblGrid>
      <w:tr w:rsidR="001266B2" w:rsidRPr="006E7BE9" w:rsidTr="005654A1">
        <w:trPr>
          <w:trHeight w:val="615"/>
          <w:jc w:val="center"/>
        </w:trPr>
        <w:tc>
          <w:tcPr>
            <w:tcW w:w="1784" w:type="dxa"/>
            <w:vAlign w:val="center"/>
          </w:tcPr>
          <w:p w:rsidR="001266B2" w:rsidRPr="006E7BE9" w:rsidRDefault="001266B2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7BE9">
              <w:rPr>
                <w:rFonts w:ascii="仿宋" w:eastAsia="仿宋" w:hAnsi="仿宋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3052" w:type="dxa"/>
            <w:vAlign w:val="center"/>
          </w:tcPr>
          <w:p w:rsidR="001266B2" w:rsidRPr="006E7BE9" w:rsidRDefault="001266B2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7BE9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418" w:type="dxa"/>
            <w:vAlign w:val="center"/>
          </w:tcPr>
          <w:p w:rsidR="001266B2" w:rsidRPr="006E7BE9" w:rsidRDefault="001266B2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E7BE9">
              <w:rPr>
                <w:rFonts w:ascii="仿宋" w:eastAsia="仿宋" w:hAnsi="仿宋" w:hint="eastAsia"/>
                <w:b/>
                <w:sz w:val="28"/>
                <w:szCs w:val="28"/>
              </w:rPr>
              <w:t>拟接收调剂名额</w:t>
            </w:r>
          </w:p>
        </w:tc>
      </w:tr>
      <w:tr w:rsidR="001266B2" w:rsidRPr="006E7BE9" w:rsidTr="005654A1">
        <w:trPr>
          <w:trHeight w:val="630"/>
          <w:jc w:val="center"/>
        </w:trPr>
        <w:tc>
          <w:tcPr>
            <w:tcW w:w="1784" w:type="dxa"/>
            <w:vAlign w:val="center"/>
          </w:tcPr>
          <w:p w:rsidR="001266B2" w:rsidRPr="006E7BE9" w:rsidRDefault="00331D0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0502Z2</w:t>
            </w:r>
          </w:p>
        </w:tc>
        <w:tc>
          <w:tcPr>
            <w:tcW w:w="3052" w:type="dxa"/>
            <w:vAlign w:val="center"/>
          </w:tcPr>
          <w:p w:rsidR="001266B2" w:rsidRPr="006E7BE9" w:rsidRDefault="00331D0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商务英语研究</w:t>
            </w:r>
          </w:p>
        </w:tc>
        <w:tc>
          <w:tcPr>
            <w:tcW w:w="2418" w:type="dxa"/>
            <w:vAlign w:val="center"/>
          </w:tcPr>
          <w:p w:rsidR="001266B2" w:rsidRPr="006E7BE9" w:rsidRDefault="000476F7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90417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  <w:tr w:rsidR="00331D0A" w:rsidRPr="006E7BE9" w:rsidTr="005654A1">
        <w:trPr>
          <w:trHeight w:val="630"/>
          <w:jc w:val="center"/>
        </w:trPr>
        <w:tc>
          <w:tcPr>
            <w:tcW w:w="1784" w:type="dxa"/>
            <w:vAlign w:val="center"/>
          </w:tcPr>
          <w:p w:rsidR="00331D0A" w:rsidRDefault="00331D0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0603Z1</w:t>
            </w:r>
          </w:p>
        </w:tc>
        <w:tc>
          <w:tcPr>
            <w:tcW w:w="3052" w:type="dxa"/>
            <w:vAlign w:val="center"/>
          </w:tcPr>
          <w:p w:rsidR="00331D0A" w:rsidRDefault="00331D0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东南亚研究</w:t>
            </w:r>
          </w:p>
        </w:tc>
        <w:tc>
          <w:tcPr>
            <w:tcW w:w="2418" w:type="dxa"/>
            <w:vAlign w:val="center"/>
          </w:tcPr>
          <w:p w:rsidR="00331D0A" w:rsidRDefault="00331D0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2名</w:t>
            </w:r>
          </w:p>
        </w:tc>
      </w:tr>
      <w:tr w:rsidR="00331D0A" w:rsidRPr="006E7BE9" w:rsidTr="005654A1">
        <w:trPr>
          <w:trHeight w:val="630"/>
          <w:jc w:val="center"/>
        </w:trPr>
        <w:tc>
          <w:tcPr>
            <w:tcW w:w="1784" w:type="dxa"/>
            <w:vAlign w:val="center"/>
          </w:tcPr>
          <w:p w:rsidR="00331D0A" w:rsidRDefault="00902B31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025400</w:t>
            </w:r>
          </w:p>
        </w:tc>
        <w:tc>
          <w:tcPr>
            <w:tcW w:w="3052" w:type="dxa"/>
            <w:vAlign w:val="center"/>
          </w:tcPr>
          <w:p w:rsidR="005673C7" w:rsidRDefault="00902B31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国际商务</w:t>
            </w:r>
          </w:p>
          <w:p w:rsidR="00331D0A" w:rsidRDefault="005673C7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04国际投融资管理</w:t>
            </w:r>
          </w:p>
        </w:tc>
        <w:tc>
          <w:tcPr>
            <w:tcW w:w="2418" w:type="dxa"/>
            <w:vAlign w:val="center"/>
          </w:tcPr>
          <w:p w:rsidR="00331D0A" w:rsidRDefault="00982F9A" w:rsidP="005654A1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902B3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</w:tr>
    </w:tbl>
    <w:p w:rsidR="001266B2" w:rsidRPr="003B1754" w:rsidRDefault="001266B2" w:rsidP="001266B2">
      <w:pPr>
        <w:pStyle w:val="a5"/>
        <w:widowControl w:val="0"/>
        <w:spacing w:before="0" w:beforeAutospacing="0" w:after="0" w:afterAutospacing="0"/>
        <w:ind w:left="280" w:firstLineChars="100" w:firstLine="281"/>
        <w:jc w:val="both"/>
        <w:rPr>
          <w:rFonts w:ascii="仿宋" w:eastAsia="仿宋" w:hAnsi="仿宋"/>
          <w:b/>
          <w:sz w:val="28"/>
          <w:szCs w:val="28"/>
        </w:rPr>
      </w:pPr>
      <w:r w:rsidRPr="003B1754">
        <w:rPr>
          <w:rFonts w:ascii="仿宋" w:eastAsia="仿宋" w:hAnsi="仿宋" w:hint="eastAsia"/>
          <w:b/>
          <w:sz w:val="28"/>
          <w:szCs w:val="28"/>
        </w:rPr>
        <w:t>二、调剂要求</w:t>
      </w:r>
    </w:p>
    <w:p w:rsidR="001266B2" w:rsidRPr="0021187C" w:rsidRDefault="001266B2" w:rsidP="001266B2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1187C">
        <w:rPr>
          <w:rFonts w:ascii="仿宋" w:eastAsia="仿宋" w:hAnsi="仿宋" w:cs="宋体"/>
          <w:kern w:val="0"/>
          <w:sz w:val="28"/>
          <w:szCs w:val="28"/>
        </w:rPr>
        <w:t>1.</w:t>
      </w:r>
      <w:r w:rsidRPr="0021187C">
        <w:rPr>
          <w:rFonts w:ascii="仿宋" w:eastAsia="仿宋" w:hAnsi="仿宋" w:cs="宋体" w:hint="eastAsia"/>
          <w:kern w:val="0"/>
          <w:sz w:val="28"/>
          <w:szCs w:val="28"/>
        </w:rPr>
        <w:t>优秀全日制本科毕业生（含应届生）；</w:t>
      </w:r>
    </w:p>
    <w:p w:rsidR="001266B2" w:rsidRPr="0021187C" w:rsidRDefault="001266B2" w:rsidP="001266B2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1187C">
        <w:rPr>
          <w:rFonts w:ascii="仿宋" w:eastAsia="仿宋" w:hAnsi="仿宋" w:cs="宋体"/>
          <w:kern w:val="0"/>
          <w:sz w:val="28"/>
          <w:szCs w:val="28"/>
        </w:rPr>
        <w:t>2.</w:t>
      </w:r>
      <w:r w:rsidR="008025F0">
        <w:rPr>
          <w:rFonts w:ascii="仿宋" w:eastAsia="仿宋" w:hAnsi="仿宋" w:cs="宋体" w:hint="eastAsia"/>
          <w:kern w:val="0"/>
          <w:sz w:val="28"/>
          <w:szCs w:val="28"/>
        </w:rPr>
        <w:t>分数</w:t>
      </w:r>
      <w:bookmarkStart w:id="1" w:name="_GoBack"/>
      <w:bookmarkEnd w:id="1"/>
      <w:r w:rsidRPr="0021187C">
        <w:rPr>
          <w:rFonts w:ascii="仿宋" w:eastAsia="仿宋" w:hAnsi="仿宋" w:cs="宋体" w:hint="eastAsia"/>
          <w:kern w:val="0"/>
          <w:sz w:val="28"/>
          <w:szCs w:val="28"/>
        </w:rPr>
        <w:t>达到国家</w:t>
      </w:r>
      <w:r w:rsidRPr="0021187C">
        <w:rPr>
          <w:rFonts w:ascii="仿宋" w:eastAsia="仿宋" w:hAnsi="仿宋" w:cs="宋体"/>
          <w:kern w:val="0"/>
          <w:sz w:val="28"/>
          <w:szCs w:val="28"/>
        </w:rPr>
        <w:t>A</w:t>
      </w:r>
      <w:r w:rsidRPr="0021187C">
        <w:rPr>
          <w:rFonts w:ascii="仿宋" w:eastAsia="仿宋" w:hAnsi="仿宋" w:cs="宋体" w:hint="eastAsia"/>
          <w:kern w:val="0"/>
          <w:sz w:val="28"/>
          <w:szCs w:val="28"/>
        </w:rPr>
        <w:t>类线；</w:t>
      </w:r>
    </w:p>
    <w:p w:rsidR="001266B2" w:rsidRDefault="001266B2" w:rsidP="001266B2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1187C">
        <w:rPr>
          <w:rFonts w:ascii="仿宋" w:eastAsia="仿宋" w:hAnsi="仿宋" w:cs="宋体"/>
          <w:kern w:val="0"/>
          <w:sz w:val="28"/>
          <w:szCs w:val="28"/>
        </w:rPr>
        <w:t>3.</w:t>
      </w:r>
      <w:r w:rsidRPr="0021187C">
        <w:rPr>
          <w:rFonts w:ascii="仿宋" w:eastAsia="仿宋" w:hAnsi="仿宋" w:cs="宋体" w:hint="eastAsia"/>
          <w:kern w:val="0"/>
          <w:sz w:val="28"/>
          <w:szCs w:val="28"/>
        </w:rPr>
        <w:t>一志愿报考专业为相关专业</w:t>
      </w:r>
      <w:r w:rsidR="00902B31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902B31" w:rsidRDefault="000476F7" w:rsidP="004955D9">
      <w:pPr>
        <w:pStyle w:val="a6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商务英语研究</w:t>
      </w:r>
      <w:r w:rsidR="00ED0197">
        <w:rPr>
          <w:rFonts w:ascii="仿宋" w:eastAsia="仿宋" w:hAnsi="仿宋" w:cs="宋体" w:hint="eastAsia"/>
          <w:kern w:val="0"/>
          <w:sz w:val="28"/>
          <w:szCs w:val="28"/>
        </w:rPr>
        <w:t>专业、外国语言学及应用语言学等</w:t>
      </w:r>
      <w:r>
        <w:rPr>
          <w:rFonts w:ascii="仿宋" w:eastAsia="仿宋" w:hAnsi="仿宋" w:cs="宋体" w:hint="eastAsia"/>
          <w:kern w:val="0"/>
          <w:sz w:val="28"/>
          <w:szCs w:val="28"/>
        </w:rPr>
        <w:t>相近专业</w:t>
      </w:r>
      <w:r w:rsidR="00ED0197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ED0197" w:rsidRDefault="00ED0197" w:rsidP="004955D9">
      <w:pPr>
        <w:pStyle w:val="a6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东南亚研究专业要求一志愿报考世界史</w:t>
      </w:r>
      <w:r w:rsidR="00421AF8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>
        <w:rPr>
          <w:rFonts w:ascii="仿宋" w:eastAsia="仿宋" w:hAnsi="仿宋" w:cs="宋体" w:hint="eastAsia"/>
          <w:kern w:val="0"/>
          <w:sz w:val="28"/>
          <w:szCs w:val="28"/>
        </w:rPr>
        <w:t>相关专业；</w:t>
      </w:r>
    </w:p>
    <w:p w:rsidR="00ED0197" w:rsidRPr="004955D9" w:rsidRDefault="00ED0197" w:rsidP="004955D9">
      <w:pPr>
        <w:pStyle w:val="a6"/>
        <w:widowControl/>
        <w:numPr>
          <w:ilvl w:val="0"/>
          <w:numId w:val="4"/>
        </w:numPr>
        <w:spacing w:line="440" w:lineRule="exact"/>
        <w:ind w:firstLineChars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国际商务要求</w:t>
      </w:r>
      <w:r w:rsidR="00533705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="00533705" w:rsidRPr="00F123A7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数三、数二、数一或经济联考成绩</w:t>
      </w:r>
      <w:r w:rsidR="0053370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266B2" w:rsidRPr="003B1754" w:rsidRDefault="001266B2" w:rsidP="001266B2">
      <w:pPr>
        <w:pStyle w:val="a5"/>
        <w:widowControl w:val="0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3B1754">
        <w:rPr>
          <w:rFonts w:ascii="仿宋" w:eastAsia="仿宋" w:hAnsi="仿宋" w:hint="eastAsia"/>
          <w:b/>
          <w:sz w:val="28"/>
          <w:szCs w:val="28"/>
        </w:rPr>
        <w:t>三、调剂程序</w:t>
      </w:r>
    </w:p>
    <w:p w:rsidR="001266B2" w:rsidRPr="00936B6E" w:rsidRDefault="001266B2" w:rsidP="008B5007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6B6E">
        <w:rPr>
          <w:rFonts w:ascii="仿宋" w:eastAsia="仿宋" w:hAnsi="仿宋" w:cs="宋体"/>
          <w:kern w:val="0"/>
          <w:sz w:val="28"/>
          <w:szCs w:val="28"/>
        </w:rPr>
        <w:t>1.</w:t>
      </w:r>
      <w:hyperlink r:id="rId7" w:tgtFrame="_blank" w:history="1">
        <w:r w:rsidR="00DC0A1F">
          <w:rPr>
            <w:rFonts w:ascii="仿宋" w:eastAsia="仿宋" w:hAnsi="仿宋" w:cs="宋体" w:hint="eastAsia"/>
            <w:kern w:val="0"/>
            <w:sz w:val="28"/>
            <w:szCs w:val="28"/>
          </w:rPr>
          <w:t>有调剂意向的考生可在调剂系统开通后</w:t>
        </w:r>
        <w:r w:rsidR="008B5007">
          <w:rPr>
            <w:rFonts w:ascii="仿宋" w:eastAsia="仿宋" w:hAnsi="仿宋" w:cs="宋体" w:hint="eastAsia"/>
            <w:kern w:val="0"/>
            <w:sz w:val="28"/>
            <w:szCs w:val="28"/>
          </w:rPr>
          <w:t>(预计5月20日)</w:t>
        </w:r>
        <w:r w:rsidR="000476F7">
          <w:rPr>
            <w:rFonts w:ascii="仿宋" w:eastAsia="仿宋" w:hAnsi="仿宋" w:cs="宋体" w:hint="eastAsia"/>
            <w:kern w:val="0"/>
            <w:sz w:val="28"/>
            <w:szCs w:val="28"/>
          </w:rPr>
          <w:t>到中国研究生招生网填报</w:t>
        </w:r>
        <w:r w:rsidRPr="00936B6E">
          <w:rPr>
            <w:rFonts w:ascii="仿宋" w:eastAsia="仿宋" w:hAnsi="仿宋" w:cs="宋体" w:hint="eastAsia"/>
            <w:kern w:val="0"/>
            <w:sz w:val="28"/>
            <w:szCs w:val="28"/>
          </w:rPr>
          <w:t>调剂</w:t>
        </w:r>
        <w:r w:rsidR="000476F7">
          <w:rPr>
            <w:rFonts w:ascii="仿宋" w:eastAsia="仿宋" w:hAnsi="仿宋" w:cs="宋体" w:hint="eastAsia"/>
            <w:kern w:val="0"/>
            <w:sz w:val="28"/>
            <w:szCs w:val="28"/>
          </w:rPr>
          <w:t>志愿等相关内容；</w:t>
        </w:r>
      </w:hyperlink>
      <w:r w:rsidR="008B5007" w:rsidRPr="00936B6E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1266B2" w:rsidRPr="00936B6E" w:rsidRDefault="001266B2" w:rsidP="001266B2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6B6E">
        <w:rPr>
          <w:rFonts w:ascii="仿宋" w:eastAsia="仿宋" w:hAnsi="仿宋" w:cs="宋体"/>
          <w:kern w:val="0"/>
          <w:sz w:val="28"/>
          <w:szCs w:val="28"/>
        </w:rPr>
        <w:t>2.</w:t>
      </w:r>
      <w:r w:rsidRPr="00936B6E">
        <w:rPr>
          <w:rFonts w:ascii="仿宋" w:eastAsia="仿宋" w:hAnsi="仿宋" w:cs="宋体" w:hint="eastAsia"/>
          <w:kern w:val="0"/>
          <w:sz w:val="28"/>
          <w:szCs w:val="28"/>
        </w:rPr>
        <w:t>复试</w:t>
      </w:r>
      <w:r w:rsidR="008B5007">
        <w:rPr>
          <w:rFonts w:ascii="仿宋" w:eastAsia="仿宋" w:hAnsi="仿宋" w:cs="宋体" w:hint="eastAsia"/>
          <w:kern w:val="0"/>
          <w:sz w:val="28"/>
          <w:szCs w:val="28"/>
        </w:rPr>
        <w:t>时间另行通知</w:t>
      </w:r>
      <w:r w:rsidRPr="00936B6E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1266B2" w:rsidRPr="00936B6E" w:rsidRDefault="001266B2" w:rsidP="001266B2">
      <w:pPr>
        <w:widowControl/>
        <w:spacing w:line="440" w:lineRule="exact"/>
        <w:ind w:firstLineChars="196" w:firstLine="54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6B6E">
        <w:rPr>
          <w:rFonts w:ascii="仿宋" w:eastAsia="仿宋" w:hAnsi="仿宋" w:cs="宋体"/>
          <w:kern w:val="0"/>
          <w:sz w:val="28"/>
          <w:szCs w:val="28"/>
        </w:rPr>
        <w:t>3.</w:t>
      </w:r>
      <w:r w:rsidRPr="00936B6E">
        <w:rPr>
          <w:rFonts w:ascii="仿宋" w:eastAsia="仿宋" w:hAnsi="仿宋" w:cs="宋体" w:hint="eastAsia"/>
          <w:kern w:val="0"/>
          <w:sz w:val="28"/>
          <w:szCs w:val="28"/>
        </w:rPr>
        <w:t>接到复试通知的考生</w:t>
      </w:r>
      <w:r w:rsidR="00A74C4B">
        <w:rPr>
          <w:rFonts w:ascii="仿宋" w:eastAsia="仿宋" w:hAnsi="仿宋" w:cs="宋体" w:hint="eastAsia"/>
          <w:kern w:val="0"/>
          <w:sz w:val="28"/>
          <w:szCs w:val="28"/>
        </w:rPr>
        <w:t>按要求参加</w:t>
      </w:r>
      <w:r w:rsidRPr="00936B6E">
        <w:rPr>
          <w:rFonts w:ascii="仿宋" w:eastAsia="仿宋" w:hAnsi="仿宋" w:cs="宋体" w:hint="eastAsia"/>
          <w:kern w:val="0"/>
          <w:sz w:val="28"/>
          <w:szCs w:val="28"/>
        </w:rPr>
        <w:t>复试，</w:t>
      </w:r>
      <w:r w:rsidR="00DC0A1F">
        <w:rPr>
          <w:rFonts w:ascii="仿宋" w:eastAsia="仿宋" w:hAnsi="仿宋" w:cs="宋体" w:hint="eastAsia"/>
          <w:kern w:val="0"/>
          <w:sz w:val="28"/>
          <w:szCs w:val="28"/>
        </w:rPr>
        <w:t>在中国研究生招生网上</w:t>
      </w:r>
      <w:r w:rsidRPr="00936B6E">
        <w:rPr>
          <w:rFonts w:ascii="仿宋" w:eastAsia="仿宋" w:hAnsi="仿宋" w:cs="宋体" w:hint="eastAsia"/>
          <w:kern w:val="0"/>
          <w:sz w:val="28"/>
          <w:szCs w:val="28"/>
        </w:rPr>
        <w:t>院系所请选择“</w:t>
      </w:r>
      <w:r w:rsidR="00904175">
        <w:rPr>
          <w:rFonts w:ascii="仿宋" w:eastAsia="仿宋" w:hAnsi="仿宋" w:cs="宋体"/>
          <w:kern w:val="0"/>
          <w:sz w:val="28"/>
          <w:szCs w:val="28"/>
        </w:rPr>
        <w:t>02</w:t>
      </w:r>
      <w:r w:rsidR="00904175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936B6E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322C60">
        <w:rPr>
          <w:rFonts w:ascii="仿宋" w:eastAsia="仿宋" w:hAnsi="仿宋" w:cs="宋体" w:hint="eastAsia"/>
          <w:kern w:val="0"/>
          <w:sz w:val="28"/>
          <w:szCs w:val="28"/>
        </w:rPr>
        <w:t>国际教育学院”</w:t>
      </w:r>
      <w:r w:rsidR="00DC0A1F">
        <w:rPr>
          <w:rFonts w:ascii="仿宋" w:eastAsia="仿宋" w:hAnsi="仿宋" w:cs="宋体" w:hint="eastAsia"/>
          <w:kern w:val="0"/>
          <w:sz w:val="28"/>
          <w:szCs w:val="28"/>
        </w:rPr>
        <w:t>相关专业</w:t>
      </w:r>
      <w:r w:rsidR="0047199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266B2" w:rsidRDefault="001266B2" w:rsidP="001266B2">
      <w:pPr>
        <w:pStyle w:val="a5"/>
        <w:widowControl w:val="0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3B1754">
        <w:rPr>
          <w:rFonts w:ascii="仿宋" w:eastAsia="仿宋" w:hAnsi="仿宋" w:hint="eastAsia"/>
          <w:b/>
          <w:sz w:val="28"/>
          <w:szCs w:val="28"/>
        </w:rPr>
        <w:t>四、复试时间</w:t>
      </w:r>
    </w:p>
    <w:p w:rsidR="008B5007" w:rsidRDefault="008B5007" w:rsidP="001266B2">
      <w:pPr>
        <w:pStyle w:val="a5"/>
        <w:widowControl w:val="0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另行通知。</w:t>
      </w:r>
    </w:p>
    <w:p w:rsidR="001266B2" w:rsidRPr="003B1754" w:rsidRDefault="001266B2" w:rsidP="001266B2">
      <w:pPr>
        <w:pStyle w:val="a5"/>
        <w:widowControl w:val="0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3B1754">
        <w:rPr>
          <w:rFonts w:ascii="仿宋" w:eastAsia="仿宋" w:hAnsi="仿宋" w:hint="eastAsia"/>
          <w:b/>
          <w:sz w:val="28"/>
          <w:szCs w:val="28"/>
        </w:rPr>
        <w:t>五、联系方式</w:t>
      </w:r>
    </w:p>
    <w:p w:rsidR="005673C7" w:rsidRDefault="001266B2" w:rsidP="005673C7">
      <w:pPr>
        <w:pStyle w:val="a5"/>
        <w:widowControl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电话：079</w:t>
      </w:r>
      <w:r w:rsidR="00D64769">
        <w:rPr>
          <w:rFonts w:ascii="仿宋" w:eastAsia="仿宋" w:hAnsi="仿宋" w:hint="eastAsia"/>
          <w:sz w:val="28"/>
          <w:szCs w:val="28"/>
        </w:rPr>
        <w:t>1-88120460</w:t>
      </w:r>
      <w:r w:rsidR="001A55DB">
        <w:rPr>
          <w:rFonts w:ascii="仿宋" w:eastAsia="仿宋" w:hAnsi="仿宋" w:hint="eastAsia"/>
          <w:sz w:val="28"/>
          <w:szCs w:val="28"/>
        </w:rPr>
        <w:t>、15079083887</w:t>
      </w:r>
    </w:p>
    <w:p w:rsidR="00F96D42" w:rsidRPr="0047199C" w:rsidRDefault="001266B2" w:rsidP="005673C7">
      <w:pPr>
        <w:pStyle w:val="a5"/>
        <w:widowControl w:val="0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D64769">
        <w:rPr>
          <w:rFonts w:ascii="仿宋" w:eastAsia="仿宋" w:hAnsi="仿宋" w:hint="eastAsia"/>
          <w:sz w:val="28"/>
          <w:szCs w:val="28"/>
        </w:rPr>
        <w:t>孙</w:t>
      </w:r>
      <w:r>
        <w:rPr>
          <w:rFonts w:ascii="仿宋" w:eastAsia="仿宋" w:hAnsi="仿宋" w:hint="eastAsia"/>
          <w:sz w:val="28"/>
          <w:szCs w:val="28"/>
        </w:rPr>
        <w:t>老师</w:t>
      </w:r>
      <w:r w:rsidR="001A55DB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邮箱：</w:t>
      </w:r>
      <w:r w:rsidR="00D64769">
        <w:rPr>
          <w:rFonts w:ascii="仿宋" w:eastAsia="仿宋" w:hAnsi="仿宋" w:hint="eastAsia"/>
          <w:sz w:val="28"/>
          <w:szCs w:val="28"/>
        </w:rPr>
        <w:t>14077023@qq.com</w:t>
      </w:r>
    </w:p>
    <w:sectPr w:rsidR="00F96D42" w:rsidRPr="0047199C" w:rsidSect="00BE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48" w:rsidRDefault="00A10C48" w:rsidP="001266B2">
      <w:r>
        <w:separator/>
      </w:r>
    </w:p>
  </w:endnote>
  <w:endnote w:type="continuationSeparator" w:id="1">
    <w:p w:rsidR="00A10C48" w:rsidRDefault="00A10C48" w:rsidP="0012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48" w:rsidRDefault="00A10C48" w:rsidP="001266B2">
      <w:r>
        <w:separator/>
      </w:r>
    </w:p>
  </w:footnote>
  <w:footnote w:type="continuationSeparator" w:id="1">
    <w:p w:rsidR="00A10C48" w:rsidRDefault="00A10C48" w:rsidP="00126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388"/>
    <w:multiLevelType w:val="hybridMultilevel"/>
    <w:tmpl w:val="BFEC5D6E"/>
    <w:lvl w:ilvl="0" w:tplc="04090011">
      <w:start w:val="1"/>
      <w:numFmt w:val="decimal"/>
      <w:lvlText w:val="%1)"/>
      <w:lvlJc w:val="left"/>
      <w:pPr>
        <w:ind w:left="1809" w:hanging="420"/>
      </w:pPr>
    </w:lvl>
    <w:lvl w:ilvl="1" w:tplc="04090019" w:tentative="1">
      <w:start w:val="1"/>
      <w:numFmt w:val="lowerLetter"/>
      <w:lvlText w:val="%2)"/>
      <w:lvlJc w:val="left"/>
      <w:pPr>
        <w:ind w:left="2229" w:hanging="420"/>
      </w:pPr>
    </w:lvl>
    <w:lvl w:ilvl="2" w:tplc="0409001B" w:tentative="1">
      <w:start w:val="1"/>
      <w:numFmt w:val="lowerRoman"/>
      <w:lvlText w:val="%3."/>
      <w:lvlJc w:val="right"/>
      <w:pPr>
        <w:ind w:left="2649" w:hanging="420"/>
      </w:pPr>
    </w:lvl>
    <w:lvl w:ilvl="3" w:tplc="0409000F" w:tentative="1">
      <w:start w:val="1"/>
      <w:numFmt w:val="decimal"/>
      <w:lvlText w:val="%4."/>
      <w:lvlJc w:val="left"/>
      <w:pPr>
        <w:ind w:left="3069" w:hanging="420"/>
      </w:pPr>
    </w:lvl>
    <w:lvl w:ilvl="4" w:tplc="04090019" w:tentative="1">
      <w:start w:val="1"/>
      <w:numFmt w:val="lowerLetter"/>
      <w:lvlText w:val="%5)"/>
      <w:lvlJc w:val="left"/>
      <w:pPr>
        <w:ind w:left="3489" w:hanging="420"/>
      </w:pPr>
    </w:lvl>
    <w:lvl w:ilvl="5" w:tplc="0409001B" w:tentative="1">
      <w:start w:val="1"/>
      <w:numFmt w:val="lowerRoman"/>
      <w:lvlText w:val="%6."/>
      <w:lvlJc w:val="right"/>
      <w:pPr>
        <w:ind w:left="3909" w:hanging="420"/>
      </w:pPr>
    </w:lvl>
    <w:lvl w:ilvl="6" w:tplc="0409000F" w:tentative="1">
      <w:start w:val="1"/>
      <w:numFmt w:val="decimal"/>
      <w:lvlText w:val="%7."/>
      <w:lvlJc w:val="left"/>
      <w:pPr>
        <w:ind w:left="4329" w:hanging="420"/>
      </w:pPr>
    </w:lvl>
    <w:lvl w:ilvl="7" w:tplc="04090019" w:tentative="1">
      <w:start w:val="1"/>
      <w:numFmt w:val="lowerLetter"/>
      <w:lvlText w:val="%8)"/>
      <w:lvlJc w:val="left"/>
      <w:pPr>
        <w:ind w:left="4749" w:hanging="420"/>
      </w:pPr>
    </w:lvl>
    <w:lvl w:ilvl="8" w:tplc="0409001B" w:tentative="1">
      <w:start w:val="1"/>
      <w:numFmt w:val="lowerRoman"/>
      <w:lvlText w:val="%9."/>
      <w:lvlJc w:val="right"/>
      <w:pPr>
        <w:ind w:left="5169" w:hanging="420"/>
      </w:pPr>
    </w:lvl>
  </w:abstractNum>
  <w:abstractNum w:abstractNumId="1">
    <w:nsid w:val="2AB64197"/>
    <w:multiLevelType w:val="hybridMultilevel"/>
    <w:tmpl w:val="ED183C6A"/>
    <w:lvl w:ilvl="0" w:tplc="04090001">
      <w:start w:val="1"/>
      <w:numFmt w:val="bullet"/>
      <w:lvlText w:val=""/>
      <w:lvlJc w:val="left"/>
      <w:pPr>
        <w:ind w:left="13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9" w:hanging="420"/>
      </w:pPr>
      <w:rPr>
        <w:rFonts w:ascii="Wingdings" w:hAnsi="Wingdings" w:hint="default"/>
      </w:rPr>
    </w:lvl>
  </w:abstractNum>
  <w:abstractNum w:abstractNumId="2">
    <w:nsid w:val="37015114"/>
    <w:multiLevelType w:val="hybridMultilevel"/>
    <w:tmpl w:val="6F3CB10C"/>
    <w:lvl w:ilvl="0" w:tplc="04090011">
      <w:start w:val="1"/>
      <w:numFmt w:val="decimal"/>
      <w:lvlText w:val="%1)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4D3C3FC8"/>
    <w:multiLevelType w:val="hybridMultilevel"/>
    <w:tmpl w:val="4A4C9BE2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5B5"/>
    <w:rsid w:val="000076FC"/>
    <w:rsid w:val="000476F7"/>
    <w:rsid w:val="000748A2"/>
    <w:rsid w:val="001266B2"/>
    <w:rsid w:val="001A55DB"/>
    <w:rsid w:val="00227F3E"/>
    <w:rsid w:val="00263E6B"/>
    <w:rsid w:val="002C5FCD"/>
    <w:rsid w:val="00322C60"/>
    <w:rsid w:val="00331D0A"/>
    <w:rsid w:val="003769BF"/>
    <w:rsid w:val="003905B5"/>
    <w:rsid w:val="00421AF8"/>
    <w:rsid w:val="0047199C"/>
    <w:rsid w:val="004955D9"/>
    <w:rsid w:val="004C6EA1"/>
    <w:rsid w:val="004C7F80"/>
    <w:rsid w:val="00533705"/>
    <w:rsid w:val="005673C7"/>
    <w:rsid w:val="005F599D"/>
    <w:rsid w:val="006154C2"/>
    <w:rsid w:val="008025F0"/>
    <w:rsid w:val="008B5007"/>
    <w:rsid w:val="00902B31"/>
    <w:rsid w:val="00904175"/>
    <w:rsid w:val="00982F9A"/>
    <w:rsid w:val="00A04E2E"/>
    <w:rsid w:val="00A10C48"/>
    <w:rsid w:val="00A1287E"/>
    <w:rsid w:val="00A24E4D"/>
    <w:rsid w:val="00A52AAA"/>
    <w:rsid w:val="00A74C4B"/>
    <w:rsid w:val="00A84E8C"/>
    <w:rsid w:val="00AA4703"/>
    <w:rsid w:val="00AF02AB"/>
    <w:rsid w:val="00B656CB"/>
    <w:rsid w:val="00B75C9C"/>
    <w:rsid w:val="00BE1B7D"/>
    <w:rsid w:val="00CC1A25"/>
    <w:rsid w:val="00D64769"/>
    <w:rsid w:val="00DC0A1F"/>
    <w:rsid w:val="00DE67CE"/>
    <w:rsid w:val="00E432AE"/>
    <w:rsid w:val="00ED0197"/>
    <w:rsid w:val="00EF6809"/>
    <w:rsid w:val="00F123A7"/>
    <w:rsid w:val="00F82C4C"/>
    <w:rsid w:val="00F9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6B2"/>
    <w:rPr>
      <w:sz w:val="18"/>
      <w:szCs w:val="18"/>
    </w:rPr>
  </w:style>
  <w:style w:type="paragraph" w:styleId="a5">
    <w:name w:val="Normal (Web)"/>
    <w:basedOn w:val="a"/>
    <w:rsid w:val="00126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902B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6B2"/>
    <w:rPr>
      <w:sz w:val="18"/>
      <w:szCs w:val="18"/>
    </w:rPr>
  </w:style>
  <w:style w:type="paragraph" w:styleId="a5">
    <w:name w:val="Normal (Web)"/>
    <w:basedOn w:val="a"/>
    <w:rsid w:val="001266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902B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jxnu.edu.cn/picture/article/267/f2/9c/e27723ed42a68c394fa127b510ec/f9611e01-de3b-44bc-95a1-3bd8d99365b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17</cp:revision>
  <cp:lastPrinted>2020-05-18T06:25:00Z</cp:lastPrinted>
  <dcterms:created xsi:type="dcterms:W3CDTF">2018-03-23T08:18:00Z</dcterms:created>
  <dcterms:modified xsi:type="dcterms:W3CDTF">2020-05-19T12:21:00Z</dcterms:modified>
</cp:coreProperties>
</file>