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C01" w:rsidRDefault="00CD4C01" w:rsidP="00E930C4">
      <w:pPr>
        <w:spacing w:line="440" w:lineRule="exact"/>
        <w:jc w:val="center"/>
        <w:rPr>
          <w:rFonts w:ascii="仿宋" w:eastAsia="仿宋" w:hAnsi="仿宋" w:cs="仿宋"/>
          <w:b/>
          <w:bCs/>
          <w:color w:val="262626"/>
          <w:sz w:val="32"/>
          <w:szCs w:val="32"/>
          <w:lang w:eastAsia="zh-CN"/>
        </w:rPr>
      </w:pPr>
      <w:r w:rsidRPr="00E930C4">
        <w:rPr>
          <w:rFonts w:ascii="仿宋" w:eastAsia="仿宋" w:hAnsi="仿宋" w:cs="仿宋" w:hint="eastAsia"/>
          <w:b/>
          <w:bCs/>
          <w:color w:val="262626"/>
          <w:sz w:val="30"/>
          <w:szCs w:val="30"/>
          <w:lang w:eastAsia="zh-CN"/>
        </w:rPr>
        <w:t>国家单糖化学合成工程技术中心</w:t>
      </w:r>
      <w:r w:rsidRPr="00E930C4">
        <w:rPr>
          <w:rFonts w:ascii="仿宋" w:eastAsia="仿宋" w:hAnsi="仿宋" w:cs="仿宋"/>
          <w:b/>
          <w:bCs/>
          <w:color w:val="262626"/>
          <w:sz w:val="30"/>
          <w:szCs w:val="30"/>
          <w:lang w:eastAsia="zh-CN"/>
        </w:rPr>
        <w:t>20</w:t>
      </w:r>
      <w:r w:rsidR="00AD64CF" w:rsidRPr="00E930C4">
        <w:rPr>
          <w:rFonts w:ascii="仿宋" w:eastAsia="仿宋" w:hAnsi="仿宋" w:cs="仿宋" w:hint="eastAsia"/>
          <w:b/>
          <w:bCs/>
          <w:color w:val="262626"/>
          <w:sz w:val="30"/>
          <w:szCs w:val="30"/>
          <w:lang w:eastAsia="zh-CN"/>
        </w:rPr>
        <w:t>20</w:t>
      </w:r>
      <w:r w:rsidRPr="00E930C4">
        <w:rPr>
          <w:rFonts w:ascii="仿宋" w:eastAsia="仿宋" w:hAnsi="仿宋" w:cs="仿宋" w:hint="eastAsia"/>
          <w:b/>
          <w:bCs/>
          <w:color w:val="262626"/>
          <w:sz w:val="30"/>
          <w:szCs w:val="30"/>
          <w:lang w:eastAsia="zh-CN"/>
        </w:rPr>
        <w:t>年硕士研究生调剂复试公告</w:t>
      </w:r>
    </w:p>
    <w:p w:rsidR="00220501" w:rsidRPr="00E930C4" w:rsidRDefault="00220501" w:rsidP="00E930C4">
      <w:pPr>
        <w:spacing w:line="400" w:lineRule="exact"/>
        <w:ind w:firstLineChars="196" w:firstLine="470"/>
        <w:rPr>
          <w:rFonts w:ascii="仿宋" w:eastAsia="仿宋" w:hAnsi="仿宋" w:cs="Times New Roman"/>
          <w:b/>
          <w:bCs/>
          <w:color w:val="262626"/>
          <w:lang w:eastAsia="zh-CN"/>
        </w:rPr>
      </w:pPr>
      <w:r w:rsidRPr="00E930C4">
        <w:rPr>
          <w:rFonts w:ascii="仿宋" w:eastAsia="仿宋" w:hAnsi="仿宋" w:cs="仿宋" w:hint="eastAsia"/>
          <w:color w:val="000000"/>
          <w:lang w:eastAsia="zh-CN"/>
        </w:rPr>
        <w:t>国家单糖化学合成工程技术中心（江西师范大学）是经科技部批准于</w:t>
      </w:r>
      <w:r w:rsidRPr="00E930C4">
        <w:rPr>
          <w:rFonts w:ascii="仿宋" w:eastAsia="仿宋" w:hAnsi="仿宋" w:cs="仿宋"/>
          <w:color w:val="000000"/>
          <w:lang w:eastAsia="zh-CN"/>
        </w:rPr>
        <w:t>2012</w:t>
      </w:r>
      <w:r w:rsidRPr="00E930C4">
        <w:rPr>
          <w:rFonts w:ascii="仿宋" w:eastAsia="仿宋" w:hAnsi="仿宋" w:cs="仿宋" w:hint="eastAsia"/>
          <w:color w:val="000000"/>
          <w:lang w:eastAsia="zh-CN"/>
        </w:rPr>
        <w:t>年成立</w:t>
      </w:r>
      <w:r w:rsidR="00E94FCF" w:rsidRPr="00E930C4">
        <w:rPr>
          <w:rFonts w:ascii="仿宋" w:eastAsia="仿宋" w:hAnsi="仿宋" w:cs="仿宋" w:hint="eastAsia"/>
          <w:color w:val="000000"/>
          <w:lang w:eastAsia="zh-CN"/>
        </w:rPr>
        <w:t>、2016年3月通过验收并正式授牌的</w:t>
      </w:r>
      <w:r w:rsidRPr="00E930C4">
        <w:rPr>
          <w:rFonts w:ascii="仿宋" w:eastAsia="仿宋" w:hAnsi="仿宋" w:cs="仿宋" w:hint="eastAsia"/>
          <w:color w:val="000000"/>
          <w:lang w:eastAsia="zh-CN"/>
        </w:rPr>
        <w:t>国家级的研究糖类化合物化学合成的工程中心，中心主任为廖维林教授，工程技术委员会主任为佟振合院士。中心的科研实力雄厚，拥有校内、外两支科研力量。中心还拥有完备的实验检测设备，包括</w:t>
      </w:r>
      <w:r w:rsidRPr="00E930C4">
        <w:rPr>
          <w:rFonts w:ascii="仿宋" w:eastAsia="仿宋" w:hAnsi="仿宋" w:cs="仿宋"/>
          <w:color w:val="000000"/>
          <w:lang w:eastAsia="zh-CN"/>
        </w:rPr>
        <w:t>400</w:t>
      </w:r>
      <w:proofErr w:type="gramStart"/>
      <w:r w:rsidRPr="00E930C4">
        <w:rPr>
          <w:rFonts w:ascii="仿宋" w:eastAsia="仿宋" w:hAnsi="仿宋" w:cs="仿宋" w:hint="eastAsia"/>
          <w:color w:val="000000"/>
          <w:lang w:eastAsia="zh-CN"/>
        </w:rPr>
        <w:t>兆</w:t>
      </w:r>
      <w:proofErr w:type="gramEnd"/>
      <w:r w:rsidRPr="00E930C4">
        <w:rPr>
          <w:rFonts w:ascii="仿宋" w:eastAsia="仿宋" w:hAnsi="仿宋" w:cs="仿宋" w:hint="eastAsia"/>
          <w:color w:val="000000"/>
          <w:lang w:eastAsia="zh-CN"/>
        </w:rPr>
        <w:t>核磁、气质、液质连用谱仪核相色谱仪及高效液相等大型仪器设备，完全可以满足</w:t>
      </w:r>
      <w:proofErr w:type="gramStart"/>
      <w:r w:rsidRPr="00E930C4">
        <w:rPr>
          <w:rFonts w:ascii="仿宋" w:eastAsia="仿宋" w:hAnsi="仿宋" w:cs="仿宋" w:hint="eastAsia"/>
          <w:color w:val="000000"/>
          <w:lang w:eastAsia="zh-CN"/>
        </w:rPr>
        <w:t>糖化学</w:t>
      </w:r>
      <w:proofErr w:type="gramEnd"/>
      <w:r w:rsidRPr="00E930C4">
        <w:rPr>
          <w:rFonts w:ascii="仿宋" w:eastAsia="仿宋" w:hAnsi="仿宋" w:cs="仿宋" w:hint="eastAsia"/>
          <w:color w:val="000000"/>
          <w:lang w:eastAsia="zh-CN"/>
        </w:rPr>
        <w:t>合成的需要。江西师大图书馆拥有较为完备的文献检索和查阅系统，已经购买了</w:t>
      </w:r>
      <w:r w:rsidRPr="00E930C4">
        <w:rPr>
          <w:rFonts w:ascii="仿宋" w:eastAsia="仿宋" w:hAnsi="仿宋" w:cs="仿宋"/>
          <w:color w:val="000000"/>
          <w:lang w:eastAsia="zh-CN"/>
        </w:rPr>
        <w:t>Web of Science</w:t>
      </w:r>
      <w:r w:rsidRPr="00E930C4">
        <w:rPr>
          <w:rFonts w:ascii="仿宋" w:eastAsia="仿宋" w:hAnsi="仿宋" w:cs="仿宋" w:hint="eastAsia"/>
          <w:color w:val="000000"/>
          <w:lang w:eastAsia="zh-CN"/>
        </w:rPr>
        <w:t>及</w:t>
      </w:r>
      <w:r w:rsidRPr="00E930C4">
        <w:rPr>
          <w:rFonts w:ascii="仿宋" w:eastAsia="仿宋" w:hAnsi="仿宋" w:cs="仿宋"/>
          <w:color w:val="000000"/>
          <w:lang w:eastAsia="zh-CN"/>
        </w:rPr>
        <w:t>ACS, RCS, Wiley</w:t>
      </w:r>
      <w:r w:rsidRPr="00E930C4">
        <w:rPr>
          <w:rFonts w:ascii="仿宋" w:eastAsia="仿宋" w:hAnsi="仿宋" w:cs="仿宋" w:hint="eastAsia"/>
          <w:color w:val="000000"/>
          <w:lang w:eastAsia="zh-CN"/>
        </w:rPr>
        <w:t>等外文数据库，可以方便科研工作者进行文献查阅及研究前沿跟踪。本中心自成立之日起即坚持开放建设方针，和中科院北京化学所、上海有机所、北京大学、清华大学、南开大学及山东大学等国内一流科研院所保持着紧密的合作交流。因此我们可以为中心优秀硕士毕业生提供进入国内一流研究机构进行博士研究的强力推荐。不仅如此，中心具备硕博连读招生资格，方便优秀研究生直接进行博士学位的攻读，</w:t>
      </w:r>
      <w:proofErr w:type="gramStart"/>
      <w:r w:rsidRPr="00E930C4">
        <w:rPr>
          <w:rFonts w:ascii="仿宋" w:eastAsia="仿宋" w:hAnsi="仿宋" w:cs="仿宋" w:hint="eastAsia"/>
          <w:color w:val="000000"/>
          <w:lang w:eastAsia="zh-CN"/>
        </w:rPr>
        <w:t>且毕业</w:t>
      </w:r>
      <w:proofErr w:type="gramEnd"/>
      <w:r w:rsidRPr="00E930C4">
        <w:rPr>
          <w:rFonts w:ascii="仿宋" w:eastAsia="仿宋" w:hAnsi="仿宋" w:cs="仿宋" w:hint="eastAsia"/>
          <w:color w:val="000000"/>
          <w:lang w:eastAsia="zh-CN"/>
        </w:rPr>
        <w:t>后中心可以推荐进入国外研究机构进行博士后研究。中心经费充足，可为优秀研究生提供具有竞争力的科研补助，解除后顾之忧。</w:t>
      </w:r>
    </w:p>
    <w:p w:rsidR="00220501" w:rsidRPr="00E930C4" w:rsidRDefault="00220501" w:rsidP="00E930C4">
      <w:pPr>
        <w:spacing w:line="400" w:lineRule="exact"/>
        <w:ind w:firstLineChars="196" w:firstLine="470"/>
        <w:rPr>
          <w:rFonts w:ascii="仿宋" w:eastAsia="仿宋" w:hAnsi="仿宋" w:cs="仿宋"/>
          <w:color w:val="000000"/>
          <w:lang w:eastAsia="zh-CN"/>
        </w:rPr>
      </w:pPr>
      <w:r w:rsidRPr="00E930C4">
        <w:rPr>
          <w:rFonts w:ascii="仿宋" w:eastAsia="仿宋" w:hAnsi="仿宋" w:cs="仿宋" w:hint="eastAsia"/>
          <w:color w:val="000000"/>
          <w:lang w:eastAsia="zh-CN"/>
        </w:rPr>
        <w:t>糖类化合物作为三大生命基础物质之一参与了多细胞生命的全部时空过程，这就决定了该类化合一方面可以作为药物参与调控疾病的发生、发展过程从而达到疾病治疗的目标，糖类药物的概念也应运而生。目前临床使用的糖类药物有</w:t>
      </w:r>
      <w:r w:rsidRPr="00E930C4">
        <w:rPr>
          <w:rFonts w:ascii="仿宋" w:eastAsia="仿宋" w:hAnsi="仿宋" w:cs="仿宋"/>
          <w:color w:val="000000"/>
          <w:lang w:eastAsia="zh-CN"/>
        </w:rPr>
        <w:t>500</w:t>
      </w:r>
      <w:r w:rsidRPr="00E930C4">
        <w:rPr>
          <w:rFonts w:ascii="仿宋" w:eastAsia="仿宋" w:hAnsi="仿宋" w:cs="仿宋" w:hint="eastAsia"/>
          <w:color w:val="000000"/>
          <w:lang w:eastAsia="zh-CN"/>
        </w:rPr>
        <w:t>多种，且这一数字还在不断攀升。另一方面，糖类化合物可以作为探针分子用于生命过程的探索。因此，</w:t>
      </w:r>
      <w:proofErr w:type="gramStart"/>
      <w:r w:rsidRPr="00E930C4">
        <w:rPr>
          <w:rFonts w:ascii="仿宋" w:eastAsia="仿宋" w:hAnsi="仿宋" w:cs="仿宋" w:hint="eastAsia"/>
          <w:color w:val="000000"/>
          <w:lang w:eastAsia="zh-CN"/>
        </w:rPr>
        <w:t>糖化学</w:t>
      </w:r>
      <w:proofErr w:type="gramEnd"/>
      <w:r w:rsidRPr="00E930C4">
        <w:rPr>
          <w:rFonts w:ascii="仿宋" w:eastAsia="仿宋" w:hAnsi="仿宋" w:cs="仿宋" w:hint="eastAsia"/>
          <w:color w:val="000000"/>
          <w:lang w:eastAsia="zh-CN"/>
        </w:rPr>
        <w:t>既是传统有机化学的重要分支，同时具有药物化学及分子生物学的鲜明特色，是一个朝阳般的新兴学科，同时也是非常值得青年才俊投身其中的学科。</w:t>
      </w:r>
    </w:p>
    <w:p w:rsidR="00CD4C01" w:rsidRPr="00E930C4" w:rsidRDefault="00CD4C01" w:rsidP="00E930C4">
      <w:pPr>
        <w:spacing w:line="400" w:lineRule="exact"/>
        <w:rPr>
          <w:rFonts w:ascii="仿宋" w:eastAsia="仿宋" w:hAnsi="仿宋" w:cs="Times New Roman"/>
          <w:b/>
          <w:bCs/>
          <w:color w:val="262626"/>
          <w:lang w:eastAsia="zh-CN"/>
        </w:rPr>
      </w:pPr>
      <w:r w:rsidRPr="00E930C4">
        <w:rPr>
          <w:rFonts w:ascii="仿宋" w:eastAsia="仿宋" w:hAnsi="仿宋" w:cs="仿宋" w:hint="eastAsia"/>
          <w:b/>
          <w:bCs/>
          <w:color w:val="262626"/>
          <w:lang w:eastAsia="zh-CN"/>
        </w:rPr>
        <w:t>一、调剂专业</w:t>
      </w:r>
      <w:r w:rsidRPr="00E930C4">
        <w:rPr>
          <w:rFonts w:ascii="仿宋" w:eastAsia="仿宋" w:hAnsi="仿宋" w:cs="仿宋" w:hint="eastAsia"/>
          <w:color w:val="262626"/>
          <w:lang w:eastAsia="zh-CN"/>
        </w:rPr>
        <w:t>：</w:t>
      </w:r>
    </w:p>
    <w:p w:rsidR="00CD4C01" w:rsidRPr="00E930C4" w:rsidRDefault="00CD4C01" w:rsidP="00E930C4">
      <w:pPr>
        <w:spacing w:line="400" w:lineRule="exact"/>
        <w:ind w:firstLineChars="196" w:firstLine="470"/>
        <w:rPr>
          <w:rFonts w:ascii="仿宋" w:eastAsia="仿宋" w:hAnsi="仿宋" w:cs="Times New Roman"/>
          <w:b/>
          <w:bCs/>
          <w:color w:val="262626"/>
          <w:lang w:eastAsia="zh-CN"/>
        </w:rPr>
      </w:pPr>
      <w:r w:rsidRPr="00E930C4">
        <w:rPr>
          <w:rFonts w:ascii="仿宋" w:eastAsia="仿宋" w:hAnsi="仿宋" w:cs="仿宋"/>
          <w:color w:val="262626"/>
          <w:lang w:eastAsia="zh-CN"/>
        </w:rPr>
        <w:t>070300</w:t>
      </w:r>
      <w:r w:rsidRPr="00E930C4">
        <w:rPr>
          <w:rFonts w:ascii="仿宋" w:eastAsia="仿宋" w:hAnsi="仿宋" w:cs="仿宋" w:hint="eastAsia"/>
          <w:color w:val="262626"/>
          <w:lang w:eastAsia="zh-CN"/>
        </w:rPr>
        <w:t>化学（</w:t>
      </w:r>
      <w:r w:rsidRPr="00E930C4">
        <w:rPr>
          <w:rFonts w:ascii="仿宋" w:eastAsia="仿宋" w:hAnsi="仿宋" w:cs="仿宋"/>
          <w:color w:val="262626"/>
          <w:lang w:eastAsia="zh-CN"/>
        </w:rPr>
        <w:t>03</w:t>
      </w:r>
      <w:r w:rsidRPr="00E930C4">
        <w:rPr>
          <w:rFonts w:ascii="仿宋" w:eastAsia="仿宋" w:hAnsi="仿宋" w:cs="仿宋" w:hint="eastAsia"/>
          <w:color w:val="262626"/>
          <w:lang w:eastAsia="zh-CN"/>
        </w:rPr>
        <w:t>方向</w:t>
      </w:r>
      <w:r w:rsidRPr="00E930C4">
        <w:rPr>
          <w:rFonts w:ascii="仿宋" w:eastAsia="仿宋" w:hAnsi="仿宋" w:cs="仿宋"/>
          <w:color w:val="262626"/>
          <w:lang w:eastAsia="zh-CN"/>
        </w:rPr>
        <w:t xml:space="preserve"> </w:t>
      </w:r>
      <w:r w:rsidRPr="00E930C4">
        <w:rPr>
          <w:rFonts w:ascii="仿宋" w:eastAsia="仿宋" w:hAnsi="仿宋" w:cs="仿宋" w:hint="eastAsia"/>
          <w:color w:val="262626"/>
          <w:lang w:eastAsia="zh-CN"/>
        </w:rPr>
        <w:t>有机化学）</w:t>
      </w:r>
    </w:p>
    <w:p w:rsidR="00CD4C01" w:rsidRPr="00E930C4" w:rsidRDefault="00CD4C01" w:rsidP="00E930C4">
      <w:pPr>
        <w:spacing w:line="400" w:lineRule="exact"/>
        <w:rPr>
          <w:rFonts w:ascii="仿宋" w:eastAsia="仿宋" w:hAnsi="仿宋" w:cs="Times New Roman"/>
          <w:b/>
          <w:bCs/>
          <w:color w:val="262626"/>
          <w:lang w:eastAsia="zh-CN"/>
        </w:rPr>
      </w:pPr>
      <w:r w:rsidRPr="00E930C4">
        <w:rPr>
          <w:rFonts w:ascii="仿宋" w:eastAsia="仿宋" w:hAnsi="仿宋" w:cs="仿宋" w:hint="eastAsia"/>
          <w:b/>
          <w:bCs/>
          <w:color w:val="262626"/>
          <w:lang w:eastAsia="zh-CN"/>
        </w:rPr>
        <w:t>二、调剂条件：</w:t>
      </w:r>
    </w:p>
    <w:p w:rsidR="00CD4C01" w:rsidRPr="00E930C4" w:rsidRDefault="00CD4C01" w:rsidP="00E930C4">
      <w:pPr>
        <w:spacing w:line="400" w:lineRule="exact"/>
        <w:ind w:firstLineChars="100" w:firstLine="240"/>
        <w:rPr>
          <w:rFonts w:ascii="仿宋" w:eastAsia="仿宋" w:hAnsi="仿宋" w:cs="Times New Roman"/>
          <w:b/>
          <w:bCs/>
          <w:color w:val="262626"/>
          <w:lang w:eastAsia="zh-CN"/>
        </w:rPr>
      </w:pPr>
      <w:r w:rsidRPr="00E930C4">
        <w:rPr>
          <w:rFonts w:ascii="仿宋" w:eastAsia="仿宋" w:hAnsi="仿宋" w:cs="仿宋"/>
          <w:color w:val="262626"/>
          <w:lang w:eastAsia="zh-CN"/>
        </w:rPr>
        <w:t>1.</w:t>
      </w:r>
      <w:r w:rsidRPr="00E930C4">
        <w:rPr>
          <w:rFonts w:ascii="仿宋" w:eastAsia="仿宋" w:hAnsi="仿宋" w:cs="仿宋" w:hint="eastAsia"/>
          <w:color w:val="262626"/>
          <w:lang w:eastAsia="zh-CN"/>
        </w:rPr>
        <w:t>优秀全日制本科毕业生（含应届生）</w:t>
      </w:r>
      <w:r w:rsidR="00E930C4" w:rsidRPr="00E930C4">
        <w:rPr>
          <w:rFonts w:ascii="仿宋" w:eastAsia="仿宋" w:hAnsi="仿宋" w:cs="仿宋" w:hint="eastAsia"/>
          <w:color w:val="262626"/>
          <w:lang w:eastAsia="zh-CN"/>
        </w:rPr>
        <w:t xml:space="preserve">, </w:t>
      </w:r>
      <w:proofErr w:type="gramStart"/>
      <w:r w:rsidR="00E930C4" w:rsidRPr="00E930C4">
        <w:rPr>
          <w:rFonts w:ascii="仿宋" w:eastAsia="仿宋" w:hAnsi="仿宋" w:cs="仿宋" w:hint="eastAsia"/>
          <w:color w:val="262626"/>
          <w:lang w:eastAsia="zh-CN"/>
        </w:rPr>
        <w:t>一</w:t>
      </w:r>
      <w:proofErr w:type="gramEnd"/>
      <w:r w:rsidR="00E930C4" w:rsidRPr="00E930C4">
        <w:rPr>
          <w:rFonts w:ascii="仿宋" w:eastAsia="仿宋" w:hAnsi="仿宋" w:cs="仿宋" w:hint="eastAsia"/>
          <w:color w:val="262626"/>
          <w:lang w:eastAsia="zh-CN"/>
        </w:rPr>
        <w:t>志愿报考专业为相关专业（化学、有机化学、药物化学等）</w:t>
      </w:r>
      <w:r w:rsidRPr="00E930C4">
        <w:rPr>
          <w:rFonts w:ascii="仿宋" w:eastAsia="仿宋" w:hAnsi="仿宋" w:cs="仿宋" w:hint="eastAsia"/>
          <w:color w:val="262626"/>
          <w:lang w:eastAsia="zh-CN"/>
        </w:rPr>
        <w:t>；</w:t>
      </w:r>
    </w:p>
    <w:p w:rsidR="00051B8E" w:rsidRPr="00E930C4" w:rsidRDefault="00CD4C01" w:rsidP="00E930C4">
      <w:pPr>
        <w:spacing w:line="400" w:lineRule="exact"/>
        <w:ind w:firstLineChars="100" w:firstLine="240"/>
        <w:rPr>
          <w:rFonts w:ascii="仿宋" w:eastAsia="仿宋" w:hAnsi="仿宋" w:cs="仿宋"/>
          <w:color w:val="262626"/>
          <w:lang w:eastAsia="zh-CN"/>
        </w:rPr>
      </w:pPr>
      <w:r w:rsidRPr="00E930C4">
        <w:rPr>
          <w:rFonts w:ascii="仿宋" w:eastAsia="仿宋" w:hAnsi="仿宋" w:cs="仿宋"/>
          <w:color w:val="262626"/>
          <w:lang w:eastAsia="zh-CN"/>
        </w:rPr>
        <w:t>2.</w:t>
      </w:r>
      <w:r w:rsidR="00F8765F" w:rsidRPr="00E930C4">
        <w:rPr>
          <w:rFonts w:ascii="仿宋" w:eastAsia="仿宋" w:hAnsi="仿宋" w:cs="仿宋" w:hint="eastAsia"/>
          <w:color w:val="262626"/>
          <w:lang w:eastAsia="zh-CN"/>
        </w:rPr>
        <w:t xml:space="preserve"> 初试总分300以上</w:t>
      </w:r>
      <w:r w:rsidR="00051B8E" w:rsidRPr="00E930C4">
        <w:rPr>
          <w:rFonts w:ascii="仿宋" w:eastAsia="仿宋" w:hAnsi="仿宋" w:cs="仿宋" w:hint="eastAsia"/>
          <w:color w:val="262626"/>
          <w:lang w:eastAsia="zh-CN"/>
        </w:rPr>
        <w:t>。</w:t>
      </w:r>
    </w:p>
    <w:p w:rsidR="00F8765F" w:rsidRPr="00E930C4" w:rsidRDefault="00CD4C01" w:rsidP="00E930C4">
      <w:pPr>
        <w:spacing w:line="400" w:lineRule="exact"/>
        <w:rPr>
          <w:rFonts w:ascii="仿宋" w:eastAsia="仿宋" w:hAnsi="仿宋" w:cs="仿宋"/>
          <w:color w:val="000000"/>
          <w:lang w:eastAsia="zh-CN"/>
        </w:rPr>
      </w:pPr>
      <w:r w:rsidRPr="00E930C4">
        <w:rPr>
          <w:rFonts w:ascii="仿宋" w:eastAsia="仿宋" w:hAnsi="仿宋" w:cs="仿宋" w:hint="eastAsia"/>
          <w:b/>
          <w:bCs/>
          <w:color w:val="000000"/>
          <w:lang w:eastAsia="zh-CN"/>
        </w:rPr>
        <w:t>三、</w:t>
      </w:r>
      <w:r w:rsidR="00F8765F" w:rsidRPr="00E930C4">
        <w:rPr>
          <w:rFonts w:ascii="仿宋" w:eastAsia="仿宋" w:hAnsi="仿宋" w:cs="仿宋" w:hint="eastAsia"/>
          <w:b/>
          <w:bCs/>
          <w:color w:val="000000"/>
          <w:lang w:eastAsia="zh-CN"/>
        </w:rPr>
        <w:t>调剂名额：</w:t>
      </w:r>
      <w:r w:rsidR="00F8765F" w:rsidRPr="00E930C4">
        <w:rPr>
          <w:rFonts w:ascii="仿宋" w:eastAsia="仿宋" w:hAnsi="仿宋" w:cs="仿宋" w:hint="eastAsia"/>
          <w:color w:val="000000"/>
          <w:lang w:eastAsia="zh-CN"/>
        </w:rPr>
        <w:t>26名</w:t>
      </w:r>
    </w:p>
    <w:p w:rsidR="00CD4C01" w:rsidRPr="00E930C4" w:rsidRDefault="00CD4C01" w:rsidP="00E930C4">
      <w:pPr>
        <w:spacing w:line="400" w:lineRule="exact"/>
        <w:rPr>
          <w:rFonts w:ascii="仿宋" w:eastAsia="仿宋" w:hAnsi="仿宋" w:cs="Times New Roman"/>
          <w:b/>
          <w:bCs/>
          <w:color w:val="262626"/>
          <w:lang w:eastAsia="zh-CN"/>
        </w:rPr>
      </w:pPr>
      <w:r w:rsidRPr="00E930C4">
        <w:rPr>
          <w:rFonts w:ascii="仿宋" w:eastAsia="仿宋" w:hAnsi="仿宋" w:cs="仿宋" w:hint="eastAsia"/>
          <w:b/>
          <w:bCs/>
          <w:color w:val="000000"/>
          <w:lang w:eastAsia="zh-CN"/>
        </w:rPr>
        <w:t>四、</w:t>
      </w:r>
      <w:r w:rsidR="00F8765F" w:rsidRPr="00E930C4">
        <w:rPr>
          <w:rFonts w:ascii="仿宋" w:eastAsia="仿宋" w:hAnsi="仿宋" w:cs="仿宋" w:hint="eastAsia"/>
          <w:b/>
          <w:bCs/>
          <w:color w:val="000000"/>
          <w:lang w:eastAsia="zh-CN"/>
        </w:rPr>
        <w:t>调剂程序</w:t>
      </w:r>
    </w:p>
    <w:p w:rsidR="00051B8E" w:rsidRPr="00E930C4" w:rsidRDefault="00CD4C01" w:rsidP="00E930C4">
      <w:pPr>
        <w:spacing w:line="400" w:lineRule="exact"/>
        <w:rPr>
          <w:rFonts w:ascii="仿宋" w:eastAsia="仿宋" w:hAnsi="仿宋"/>
          <w:color w:val="000000"/>
          <w:lang w:eastAsia="zh-CN"/>
        </w:rPr>
      </w:pPr>
      <w:r w:rsidRPr="00E930C4">
        <w:rPr>
          <w:rFonts w:ascii="仿宋" w:eastAsia="仿宋" w:hAnsi="仿宋" w:cs="仿宋"/>
          <w:b/>
          <w:color w:val="000000"/>
          <w:lang w:eastAsia="zh-CN"/>
        </w:rPr>
        <w:t xml:space="preserve">1. </w:t>
      </w:r>
      <w:r w:rsidR="00051B8E" w:rsidRPr="00E930C4">
        <w:rPr>
          <w:rFonts w:ascii="仿宋" w:eastAsia="仿宋" w:hAnsi="仿宋" w:hint="eastAsia"/>
          <w:b/>
          <w:color w:val="000000"/>
          <w:lang w:eastAsia="zh-CN"/>
        </w:rPr>
        <w:t>考生填写调剂信息。</w:t>
      </w:r>
      <w:r w:rsidR="00051B8E" w:rsidRPr="00E930C4">
        <w:rPr>
          <w:rFonts w:ascii="仿宋" w:eastAsia="仿宋" w:hAnsi="仿宋" w:hint="eastAsia"/>
          <w:color w:val="000000"/>
          <w:lang w:eastAsia="zh-CN"/>
        </w:rPr>
        <w:t>符合调剂条件的考生</w:t>
      </w:r>
      <w:r w:rsidR="00F8765F" w:rsidRPr="00E930C4">
        <w:rPr>
          <w:rFonts w:ascii="仿宋" w:eastAsia="仿宋" w:hAnsi="仿宋" w:hint="eastAsia"/>
          <w:color w:val="000000"/>
          <w:lang w:eastAsia="zh-CN"/>
        </w:rPr>
        <w:t>于5月20日12：00前</w:t>
      </w:r>
      <w:r w:rsidR="00051B8E" w:rsidRPr="00E930C4">
        <w:rPr>
          <w:rFonts w:ascii="仿宋" w:eastAsia="仿宋" w:hAnsi="仿宋" w:hint="eastAsia"/>
          <w:color w:val="000000"/>
          <w:lang w:eastAsia="zh-CN"/>
        </w:rPr>
        <w:t>在中国研究生招生信息网调剂系统（</w:t>
      </w:r>
      <w:r w:rsidR="00051B8E" w:rsidRPr="00E930C4">
        <w:rPr>
          <w:rFonts w:ascii="仿宋" w:eastAsia="仿宋" w:hAnsi="仿宋"/>
          <w:color w:val="000000"/>
          <w:lang w:eastAsia="zh-CN"/>
        </w:rPr>
        <w:t>http://yz.chsi.com.cn/yztj/</w:t>
      </w:r>
      <w:r w:rsidR="00051B8E" w:rsidRPr="00E930C4">
        <w:rPr>
          <w:rFonts w:ascii="仿宋" w:eastAsia="仿宋" w:hAnsi="仿宋" w:hint="eastAsia"/>
          <w:color w:val="000000"/>
          <w:lang w:eastAsia="zh-CN"/>
        </w:rPr>
        <w:t>）中按要求填写调剂志愿</w:t>
      </w:r>
      <w:r w:rsidR="00051B8E" w:rsidRPr="00E930C4">
        <w:rPr>
          <w:rFonts w:ascii="仿宋" w:eastAsia="仿宋" w:hAnsi="仿宋" w:cs="仿宋" w:hint="eastAsia"/>
          <w:color w:val="000000"/>
          <w:lang w:eastAsia="zh-CN"/>
        </w:rPr>
        <w:t>（院系所请选择</w:t>
      </w:r>
      <w:r w:rsidR="00051B8E" w:rsidRPr="00E930C4">
        <w:rPr>
          <w:rFonts w:ascii="仿宋" w:eastAsia="仿宋" w:hAnsi="仿宋" w:cs="仿宋" w:hint="eastAsia"/>
          <w:b/>
          <w:bCs/>
          <w:color w:val="000000"/>
          <w:lang w:eastAsia="zh-CN"/>
        </w:rPr>
        <w:t>“</w:t>
      </w:r>
      <w:r w:rsidR="00051B8E" w:rsidRPr="00E930C4">
        <w:rPr>
          <w:rFonts w:ascii="仿宋" w:eastAsia="仿宋" w:hAnsi="仿宋" w:cs="仿宋"/>
          <w:b/>
          <w:bCs/>
          <w:color w:val="000000"/>
          <w:lang w:eastAsia="zh-CN"/>
        </w:rPr>
        <w:t xml:space="preserve">025 </w:t>
      </w:r>
      <w:r w:rsidR="00051B8E" w:rsidRPr="00E930C4">
        <w:rPr>
          <w:rFonts w:ascii="仿宋" w:eastAsia="仿宋" w:hAnsi="仿宋" w:cs="仿宋" w:hint="eastAsia"/>
          <w:b/>
          <w:bCs/>
          <w:color w:val="000000"/>
          <w:lang w:eastAsia="zh-CN"/>
        </w:rPr>
        <w:t>国家单糖化学合成工程技术研究中心”</w:t>
      </w:r>
      <w:r w:rsidR="00051B8E" w:rsidRPr="00E930C4">
        <w:rPr>
          <w:rFonts w:ascii="仿宋" w:eastAsia="仿宋" w:hAnsi="仿宋" w:cs="仿宋" w:hint="eastAsia"/>
          <w:color w:val="000000"/>
          <w:lang w:eastAsia="zh-CN"/>
        </w:rPr>
        <w:t>，专业请选择“化学”，研究方向选“有机化学”）</w:t>
      </w:r>
      <w:r w:rsidR="00051B8E" w:rsidRPr="00E930C4">
        <w:rPr>
          <w:rFonts w:ascii="仿宋" w:eastAsia="仿宋" w:hAnsi="仿宋" w:hint="eastAsia"/>
          <w:color w:val="000000"/>
          <w:lang w:eastAsia="zh-CN"/>
        </w:rPr>
        <w:t>。</w:t>
      </w:r>
    </w:p>
    <w:p w:rsidR="00051B8E" w:rsidRPr="00E930C4" w:rsidRDefault="00051B8E" w:rsidP="00E930C4">
      <w:pPr>
        <w:spacing w:line="400" w:lineRule="exact"/>
        <w:rPr>
          <w:rFonts w:ascii="仿宋" w:eastAsia="仿宋" w:hAnsi="仿宋" w:cs="Times New Roman"/>
          <w:b/>
          <w:bCs/>
          <w:color w:val="262626"/>
          <w:lang w:eastAsia="zh-CN"/>
        </w:rPr>
      </w:pPr>
      <w:r w:rsidRPr="00E930C4">
        <w:rPr>
          <w:rFonts w:ascii="仿宋" w:eastAsia="仿宋" w:hAnsi="仿宋" w:hint="eastAsia"/>
          <w:b/>
          <w:color w:val="000000"/>
          <w:lang w:eastAsia="zh-CN"/>
        </w:rPr>
        <w:t>2.中心审核调剂。</w:t>
      </w:r>
      <w:r w:rsidRPr="00E930C4">
        <w:rPr>
          <w:rFonts w:ascii="仿宋" w:eastAsia="仿宋" w:hAnsi="仿宋" w:hint="eastAsia"/>
          <w:color w:val="000000"/>
          <w:lang w:eastAsia="zh-CN"/>
        </w:rPr>
        <w:t>中心按教育部相关规定及调剂条件挑选考生并发送复试通知，考生必须在规定的时间内接收</w:t>
      </w:r>
      <w:r w:rsidR="003F0E0E" w:rsidRPr="00E930C4">
        <w:rPr>
          <w:rFonts w:ascii="仿宋" w:eastAsia="仿宋" w:hAnsi="仿宋" w:hint="eastAsia"/>
          <w:color w:val="000000"/>
          <w:lang w:eastAsia="zh-CN"/>
        </w:rPr>
        <w:t>复试</w:t>
      </w:r>
      <w:r w:rsidRPr="00E930C4">
        <w:rPr>
          <w:rFonts w:ascii="仿宋" w:eastAsia="仿宋" w:hAnsi="仿宋" w:hint="eastAsia"/>
          <w:color w:val="000000"/>
          <w:lang w:eastAsia="zh-CN"/>
        </w:rPr>
        <w:t>，否则视为放弃复试资格。</w:t>
      </w:r>
    </w:p>
    <w:p w:rsidR="00F8765F" w:rsidRPr="00E930C4" w:rsidRDefault="00F8765F" w:rsidP="00E930C4">
      <w:pPr>
        <w:spacing w:line="400" w:lineRule="exact"/>
        <w:outlineLvl w:val="0"/>
        <w:rPr>
          <w:rFonts w:ascii="仿宋" w:eastAsia="仿宋" w:hAnsi="仿宋" w:cs="仿宋"/>
          <w:b/>
          <w:bCs/>
          <w:color w:val="000000"/>
          <w:lang w:eastAsia="zh-CN"/>
        </w:rPr>
      </w:pPr>
      <w:r w:rsidRPr="00E930C4">
        <w:rPr>
          <w:rFonts w:ascii="仿宋" w:eastAsia="仿宋" w:hAnsi="仿宋" w:cs="仿宋" w:hint="eastAsia"/>
          <w:b/>
          <w:bCs/>
          <w:color w:val="000000"/>
          <w:lang w:eastAsia="zh-CN"/>
        </w:rPr>
        <w:t>五、</w:t>
      </w:r>
      <w:r w:rsidR="00CD4C01" w:rsidRPr="00E930C4">
        <w:rPr>
          <w:rFonts w:ascii="仿宋" w:eastAsia="仿宋" w:hAnsi="仿宋" w:cs="仿宋" w:hint="eastAsia"/>
          <w:b/>
          <w:bCs/>
          <w:color w:val="000000"/>
          <w:lang w:eastAsia="zh-CN"/>
        </w:rPr>
        <w:t>复试安排：</w:t>
      </w:r>
    </w:p>
    <w:p w:rsidR="00CD4C01" w:rsidRPr="00E930C4" w:rsidRDefault="00F8765F" w:rsidP="00E930C4">
      <w:pPr>
        <w:spacing w:line="400" w:lineRule="exact"/>
        <w:ind w:firstLineChars="200" w:firstLine="480"/>
        <w:outlineLvl w:val="0"/>
        <w:rPr>
          <w:rFonts w:ascii="仿宋" w:eastAsia="仿宋" w:hAnsi="仿宋"/>
          <w:color w:val="000000"/>
          <w:lang w:eastAsia="zh-CN"/>
        </w:rPr>
      </w:pPr>
      <w:r w:rsidRPr="00E930C4">
        <w:rPr>
          <w:rFonts w:ascii="仿宋" w:eastAsia="仿宋" w:hAnsi="仿宋" w:hint="eastAsia"/>
          <w:color w:val="000000"/>
          <w:lang w:eastAsia="zh-CN"/>
        </w:rPr>
        <w:t>详见《国家单糖化学合成工程技术研究中心2020年硕士研究生复试录取工作方案》（</w:t>
      </w:r>
      <w:hyperlink r:id="rId6" w:history="1">
        <w:r w:rsidRPr="00E930C4">
          <w:rPr>
            <w:rStyle w:val="a3"/>
            <w:rFonts w:ascii="仿宋" w:eastAsia="仿宋" w:hAnsi="仿宋"/>
            <w:sz w:val="24"/>
            <w:szCs w:val="24"/>
          </w:rPr>
          <w:t>https://cndtzx.jxnu.edu.cn/6740/list.htm</w:t>
        </w:r>
      </w:hyperlink>
      <w:r w:rsidRPr="00E930C4">
        <w:rPr>
          <w:rFonts w:ascii="仿宋" w:eastAsia="仿宋" w:hAnsi="仿宋" w:hint="eastAsia"/>
          <w:color w:val="000000"/>
          <w:lang w:eastAsia="zh-CN"/>
        </w:rPr>
        <w:t>）</w:t>
      </w:r>
    </w:p>
    <w:p w:rsidR="00F8765F" w:rsidRPr="00E930C4" w:rsidRDefault="00F8765F" w:rsidP="00E930C4">
      <w:pPr>
        <w:spacing w:line="400" w:lineRule="exact"/>
        <w:rPr>
          <w:rFonts w:ascii="仿宋" w:eastAsia="仿宋" w:hAnsi="仿宋" w:cs="Times New Roman"/>
          <w:b/>
          <w:bCs/>
          <w:color w:val="262626"/>
          <w:lang w:eastAsia="zh-CN"/>
        </w:rPr>
      </w:pPr>
      <w:r w:rsidRPr="00E930C4">
        <w:rPr>
          <w:rFonts w:ascii="仿宋" w:eastAsia="仿宋" w:hAnsi="仿宋" w:cs="仿宋" w:hint="eastAsia"/>
          <w:b/>
          <w:bCs/>
          <w:color w:val="000000"/>
          <w:lang w:eastAsia="zh-CN"/>
        </w:rPr>
        <w:t>六、联系方式</w:t>
      </w:r>
      <w:r w:rsidRPr="00E930C4">
        <w:rPr>
          <w:rFonts w:ascii="仿宋" w:eastAsia="仿宋" w:hAnsi="仿宋" w:cs="仿宋" w:hint="eastAsia"/>
          <w:color w:val="000000"/>
          <w:lang w:eastAsia="zh-CN"/>
        </w:rPr>
        <w:t>：</w:t>
      </w:r>
    </w:p>
    <w:p w:rsidR="00F8765F" w:rsidRDefault="00F8765F" w:rsidP="00E930C4">
      <w:pPr>
        <w:spacing w:line="400" w:lineRule="exact"/>
        <w:rPr>
          <w:rFonts w:ascii="仿宋" w:eastAsia="仿宋" w:hAnsi="仿宋" w:hint="eastAsia"/>
          <w:lang w:eastAsia="zh-CN"/>
        </w:rPr>
      </w:pPr>
      <w:r w:rsidRPr="00E930C4">
        <w:rPr>
          <w:rFonts w:ascii="仿宋" w:eastAsia="仿宋" w:hAnsi="仿宋" w:cs="仿宋" w:hint="eastAsia"/>
          <w:color w:val="000000"/>
        </w:rPr>
        <w:t>联系人：熊斌；联系电话：</w:t>
      </w:r>
      <w:r w:rsidRPr="00E930C4">
        <w:rPr>
          <w:rFonts w:ascii="仿宋" w:eastAsia="仿宋" w:hAnsi="仿宋" w:cs="仿宋"/>
          <w:color w:val="000000"/>
        </w:rPr>
        <w:t>18970030158</w:t>
      </w:r>
      <w:r w:rsidRPr="00E930C4">
        <w:rPr>
          <w:rFonts w:ascii="仿宋" w:eastAsia="仿宋" w:hAnsi="仿宋" w:cs="仿宋" w:hint="eastAsia"/>
          <w:color w:val="000000"/>
        </w:rPr>
        <w:t>；邮箱：</w:t>
      </w:r>
      <w:hyperlink r:id="rId7" w:history="1">
        <w:r w:rsidR="00220501" w:rsidRPr="00E930C4">
          <w:rPr>
            <w:rStyle w:val="a3"/>
            <w:rFonts w:ascii="仿宋" w:eastAsia="仿宋" w:hAnsi="仿宋" w:cs="仿宋"/>
            <w:sz w:val="24"/>
            <w:szCs w:val="24"/>
          </w:rPr>
          <w:t>xb319@189.cn</w:t>
        </w:r>
      </w:hyperlink>
    </w:p>
    <w:p w:rsidR="00E930C4" w:rsidRPr="00E930C4" w:rsidRDefault="00E930C4" w:rsidP="00E930C4">
      <w:pPr>
        <w:spacing w:line="400" w:lineRule="exact"/>
        <w:rPr>
          <w:rFonts w:ascii="仿宋" w:eastAsia="仿宋" w:hAnsi="仿宋" w:cs="仿宋" w:hint="eastAsia"/>
          <w:color w:val="000000"/>
          <w:lang w:eastAsia="zh-CN"/>
        </w:rPr>
      </w:pPr>
    </w:p>
    <w:p w:rsidR="00D85C3C" w:rsidRPr="00E930C4" w:rsidRDefault="00220501" w:rsidP="00E930C4">
      <w:pPr>
        <w:spacing w:line="400" w:lineRule="exact"/>
        <w:jc w:val="center"/>
        <w:rPr>
          <w:rFonts w:ascii="仿宋" w:eastAsia="仿宋" w:hAnsi="仿宋" w:cs="Times New Roman"/>
          <w:b/>
          <w:bCs/>
          <w:outline/>
          <w:color w:val="FF0000"/>
          <w:lang w:eastAsia="zh-CN"/>
        </w:rPr>
      </w:pPr>
      <w:r w:rsidRPr="00E930C4">
        <w:rPr>
          <w:rFonts w:ascii="仿宋" w:eastAsia="仿宋" w:hAnsi="仿宋" w:cs="华文彩云" w:hint="eastAsia"/>
          <w:b/>
          <w:outline/>
          <w:color w:val="FF0000"/>
          <w:lang w:eastAsia="zh-CN"/>
        </w:rPr>
        <w:t>糖是甘甜的，选择国家</w:t>
      </w:r>
      <w:r w:rsidR="00E930C4" w:rsidRPr="00E930C4">
        <w:rPr>
          <w:rFonts w:ascii="仿宋" w:eastAsia="仿宋" w:hAnsi="仿宋" w:cs="华文彩云" w:hint="eastAsia"/>
          <w:b/>
          <w:outline/>
          <w:color w:val="FF0000"/>
          <w:lang w:eastAsia="zh-CN"/>
        </w:rPr>
        <w:t>单</w:t>
      </w:r>
      <w:r w:rsidRPr="00E930C4">
        <w:rPr>
          <w:rFonts w:ascii="仿宋" w:eastAsia="仿宋" w:hAnsi="仿宋" w:cs="华文彩云" w:hint="eastAsia"/>
          <w:b/>
          <w:outline/>
          <w:color w:val="FF0000"/>
          <w:lang w:eastAsia="zh-CN"/>
        </w:rPr>
        <w:t>糖中心、选择</w:t>
      </w:r>
      <w:proofErr w:type="gramStart"/>
      <w:r w:rsidRPr="00E930C4">
        <w:rPr>
          <w:rFonts w:ascii="仿宋" w:eastAsia="仿宋" w:hAnsi="仿宋" w:cs="华文彩云" w:hint="eastAsia"/>
          <w:b/>
          <w:outline/>
          <w:color w:val="FF0000"/>
          <w:lang w:eastAsia="zh-CN"/>
        </w:rPr>
        <w:t>糖化学</w:t>
      </w:r>
      <w:proofErr w:type="gramEnd"/>
      <w:r w:rsidRPr="00E930C4">
        <w:rPr>
          <w:rFonts w:ascii="仿宋" w:eastAsia="仿宋" w:hAnsi="仿宋" w:cs="华文彩云" w:hint="eastAsia"/>
          <w:b/>
          <w:outline/>
          <w:color w:val="FF0000"/>
          <w:lang w:eastAsia="zh-CN"/>
        </w:rPr>
        <w:t>专业也就是选择了甜蜜的事业和光明的未来。</w:t>
      </w:r>
    </w:p>
    <w:p w:rsidR="00220501" w:rsidRPr="00E930C4" w:rsidRDefault="00220501" w:rsidP="00E930C4">
      <w:pPr>
        <w:spacing w:line="400" w:lineRule="exact"/>
        <w:jc w:val="center"/>
        <w:rPr>
          <w:rFonts w:ascii="宋体" w:cs="Times New Roman"/>
          <w:b/>
          <w:bCs/>
          <w:color w:val="262626"/>
          <w:lang w:eastAsia="zh-CN"/>
        </w:rPr>
      </w:pPr>
      <w:r w:rsidRPr="00E930C4">
        <w:rPr>
          <w:rFonts w:ascii="仿宋" w:eastAsia="仿宋" w:hAnsi="仿宋" w:cs="宋体" w:hint="eastAsia"/>
          <w:b/>
          <w:outline/>
          <w:color w:val="FF0000"/>
          <w:lang w:eastAsia="zh-CN"/>
        </w:rPr>
        <w:t>中心接受</w:t>
      </w:r>
      <w:r w:rsidRPr="00E930C4">
        <w:rPr>
          <w:rFonts w:ascii="仿宋" w:eastAsia="仿宋" w:hAnsi="仿宋"/>
          <w:b/>
          <w:outline/>
          <w:color w:val="FF0000"/>
          <w:lang w:eastAsia="zh-CN"/>
        </w:rPr>
        <w:t>20</w:t>
      </w:r>
      <w:r w:rsidR="00D85C3C" w:rsidRPr="00E930C4">
        <w:rPr>
          <w:rFonts w:ascii="仿宋" w:eastAsia="仿宋" w:hAnsi="仿宋" w:hint="eastAsia"/>
          <w:b/>
          <w:outline/>
          <w:color w:val="FF0000"/>
          <w:lang w:eastAsia="zh-CN"/>
        </w:rPr>
        <w:t>20</w:t>
      </w:r>
      <w:r w:rsidRPr="00E930C4">
        <w:rPr>
          <w:rFonts w:ascii="仿宋" w:eastAsia="仿宋" w:hAnsi="仿宋" w:cs="宋体" w:hint="eastAsia"/>
          <w:b/>
          <w:outline/>
          <w:color w:val="FF0000"/>
          <w:lang w:eastAsia="zh-CN"/>
        </w:rPr>
        <w:t>年调剂</w:t>
      </w:r>
      <w:r w:rsidR="00D85C3C" w:rsidRPr="00E930C4">
        <w:rPr>
          <w:rFonts w:ascii="仿宋" w:eastAsia="仿宋" w:hAnsi="仿宋" w:cs="宋体" w:hint="eastAsia"/>
          <w:b/>
          <w:outline/>
          <w:color w:val="FF0000"/>
          <w:lang w:eastAsia="zh-CN"/>
        </w:rPr>
        <w:t>硕士</w:t>
      </w:r>
      <w:r w:rsidRPr="00E930C4">
        <w:rPr>
          <w:rFonts w:ascii="仿宋" w:eastAsia="仿宋" w:hAnsi="仿宋" w:cs="宋体" w:hint="eastAsia"/>
          <w:b/>
          <w:outline/>
          <w:color w:val="FF0000"/>
          <w:lang w:eastAsia="zh-CN"/>
        </w:rPr>
        <w:t>研究生，热忱欢迎有志于</w:t>
      </w:r>
      <w:proofErr w:type="gramStart"/>
      <w:r w:rsidRPr="00E930C4">
        <w:rPr>
          <w:rFonts w:ascii="仿宋" w:eastAsia="仿宋" w:hAnsi="仿宋" w:cs="宋体" w:hint="eastAsia"/>
          <w:b/>
          <w:outline/>
          <w:color w:val="FF0000"/>
          <w:lang w:eastAsia="zh-CN"/>
        </w:rPr>
        <w:t>糖化学</w:t>
      </w:r>
      <w:proofErr w:type="gramEnd"/>
      <w:r w:rsidRPr="00E930C4">
        <w:rPr>
          <w:rFonts w:ascii="仿宋" w:eastAsia="仿宋" w:hAnsi="仿宋" w:cs="宋体" w:hint="eastAsia"/>
          <w:b/>
          <w:outline/>
          <w:color w:val="FF0000"/>
          <w:lang w:eastAsia="zh-CN"/>
        </w:rPr>
        <w:t>研究的青年才俊加盟！共创美好明天！</w:t>
      </w:r>
    </w:p>
    <w:sectPr w:rsidR="00220501" w:rsidRPr="00E930C4" w:rsidSect="00E930C4">
      <w:pgSz w:w="11906" w:h="16838"/>
      <w:pgMar w:top="284" w:right="849" w:bottom="426"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EE7" w:rsidRDefault="009F5EE7">
      <w:pPr>
        <w:rPr>
          <w:rFonts w:cs="Times New Roman"/>
        </w:rPr>
      </w:pPr>
      <w:r>
        <w:rPr>
          <w:rFonts w:cs="Times New Roman"/>
        </w:rPr>
        <w:separator/>
      </w:r>
    </w:p>
  </w:endnote>
  <w:endnote w:type="continuationSeparator" w:id="0">
    <w:p w:rsidR="009F5EE7" w:rsidRDefault="009F5EE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彩云">
    <w:panose1 w:val="02010800040101010101"/>
    <w:charset w:val="86"/>
    <w:family w:val="auto"/>
    <w:pitch w:val="variable"/>
    <w:sig w:usb0="00000001" w:usb1="080F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EE7" w:rsidRDefault="009F5EE7">
      <w:pPr>
        <w:rPr>
          <w:rFonts w:cs="Times New Roman"/>
        </w:rPr>
      </w:pPr>
      <w:r>
        <w:rPr>
          <w:rFonts w:cs="Times New Roman"/>
        </w:rPr>
        <w:separator/>
      </w:r>
    </w:p>
  </w:footnote>
  <w:footnote w:type="continuationSeparator" w:id="0">
    <w:p w:rsidR="009F5EE7" w:rsidRDefault="009F5EE7">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7474"/>
    <w:rsid w:val="00000E77"/>
    <w:rsid w:val="00002AFE"/>
    <w:rsid w:val="00002FF9"/>
    <w:rsid w:val="0000468A"/>
    <w:rsid w:val="00004EA9"/>
    <w:rsid w:val="000100C1"/>
    <w:rsid w:val="000105F9"/>
    <w:rsid w:val="000221AC"/>
    <w:rsid w:val="000328FA"/>
    <w:rsid w:val="0003310D"/>
    <w:rsid w:val="0004225D"/>
    <w:rsid w:val="00042ABB"/>
    <w:rsid w:val="0004561C"/>
    <w:rsid w:val="00050495"/>
    <w:rsid w:val="00050B03"/>
    <w:rsid w:val="000514E2"/>
    <w:rsid w:val="00051B8B"/>
    <w:rsid w:val="00051B8E"/>
    <w:rsid w:val="00051E5D"/>
    <w:rsid w:val="000524DC"/>
    <w:rsid w:val="00056E72"/>
    <w:rsid w:val="0005782B"/>
    <w:rsid w:val="00060AD9"/>
    <w:rsid w:val="00062AE4"/>
    <w:rsid w:val="0006423A"/>
    <w:rsid w:val="00067AC6"/>
    <w:rsid w:val="000709F0"/>
    <w:rsid w:val="00077C64"/>
    <w:rsid w:val="00081686"/>
    <w:rsid w:val="0008344E"/>
    <w:rsid w:val="0008356C"/>
    <w:rsid w:val="00083964"/>
    <w:rsid w:val="0008422F"/>
    <w:rsid w:val="00094C40"/>
    <w:rsid w:val="000969ED"/>
    <w:rsid w:val="0009702F"/>
    <w:rsid w:val="000A72CD"/>
    <w:rsid w:val="000B3217"/>
    <w:rsid w:val="000B4A74"/>
    <w:rsid w:val="000C0F03"/>
    <w:rsid w:val="000C1D18"/>
    <w:rsid w:val="000C461F"/>
    <w:rsid w:val="000C62F5"/>
    <w:rsid w:val="000C726C"/>
    <w:rsid w:val="000D0248"/>
    <w:rsid w:val="000D0357"/>
    <w:rsid w:val="000D5394"/>
    <w:rsid w:val="000D66BE"/>
    <w:rsid w:val="000D7B87"/>
    <w:rsid w:val="000E1CCB"/>
    <w:rsid w:val="000E6854"/>
    <w:rsid w:val="000E6C0E"/>
    <w:rsid w:val="000E6FE0"/>
    <w:rsid w:val="000F1AE3"/>
    <w:rsid w:val="000F1F91"/>
    <w:rsid w:val="000F4CF0"/>
    <w:rsid w:val="000F51A4"/>
    <w:rsid w:val="000F5435"/>
    <w:rsid w:val="00101C94"/>
    <w:rsid w:val="0010249E"/>
    <w:rsid w:val="001035E0"/>
    <w:rsid w:val="001060A3"/>
    <w:rsid w:val="00110D8B"/>
    <w:rsid w:val="0011157B"/>
    <w:rsid w:val="00114F99"/>
    <w:rsid w:val="00115EA2"/>
    <w:rsid w:val="00116FFA"/>
    <w:rsid w:val="00133178"/>
    <w:rsid w:val="00143BA2"/>
    <w:rsid w:val="00147558"/>
    <w:rsid w:val="00150C40"/>
    <w:rsid w:val="001524BF"/>
    <w:rsid w:val="001544B6"/>
    <w:rsid w:val="00156822"/>
    <w:rsid w:val="00156C6C"/>
    <w:rsid w:val="00161D7F"/>
    <w:rsid w:val="00166633"/>
    <w:rsid w:val="001678B1"/>
    <w:rsid w:val="001735B2"/>
    <w:rsid w:val="00176BCA"/>
    <w:rsid w:val="00176EF9"/>
    <w:rsid w:val="001778C9"/>
    <w:rsid w:val="0018199A"/>
    <w:rsid w:val="00181DD1"/>
    <w:rsid w:val="001848F4"/>
    <w:rsid w:val="00186712"/>
    <w:rsid w:val="0019242D"/>
    <w:rsid w:val="0019358F"/>
    <w:rsid w:val="0019431A"/>
    <w:rsid w:val="00197E4C"/>
    <w:rsid w:val="001A0D5B"/>
    <w:rsid w:val="001A63AF"/>
    <w:rsid w:val="001B2877"/>
    <w:rsid w:val="001B5A43"/>
    <w:rsid w:val="001C3A74"/>
    <w:rsid w:val="001C721C"/>
    <w:rsid w:val="001D09C5"/>
    <w:rsid w:val="001D5023"/>
    <w:rsid w:val="001D649C"/>
    <w:rsid w:val="001E0B35"/>
    <w:rsid w:val="001F4D59"/>
    <w:rsid w:val="002004BC"/>
    <w:rsid w:val="002024F6"/>
    <w:rsid w:val="00205763"/>
    <w:rsid w:val="00213123"/>
    <w:rsid w:val="00216010"/>
    <w:rsid w:val="00220501"/>
    <w:rsid w:val="00222626"/>
    <w:rsid w:val="00222FF6"/>
    <w:rsid w:val="0022746A"/>
    <w:rsid w:val="00231802"/>
    <w:rsid w:val="0024791F"/>
    <w:rsid w:val="0025564A"/>
    <w:rsid w:val="002558DB"/>
    <w:rsid w:val="00255A22"/>
    <w:rsid w:val="0025721A"/>
    <w:rsid w:val="00257650"/>
    <w:rsid w:val="00257697"/>
    <w:rsid w:val="00260210"/>
    <w:rsid w:val="00262741"/>
    <w:rsid w:val="002660B6"/>
    <w:rsid w:val="00267D5D"/>
    <w:rsid w:val="00270BBC"/>
    <w:rsid w:val="00270C65"/>
    <w:rsid w:val="00277D33"/>
    <w:rsid w:val="002805FF"/>
    <w:rsid w:val="00284F8D"/>
    <w:rsid w:val="00287900"/>
    <w:rsid w:val="002907E9"/>
    <w:rsid w:val="00294B90"/>
    <w:rsid w:val="002973B1"/>
    <w:rsid w:val="002A1A4D"/>
    <w:rsid w:val="002A1C28"/>
    <w:rsid w:val="002A2844"/>
    <w:rsid w:val="002A2B46"/>
    <w:rsid w:val="002A3E63"/>
    <w:rsid w:val="002A47B8"/>
    <w:rsid w:val="002A7019"/>
    <w:rsid w:val="002B2E49"/>
    <w:rsid w:val="002B3BAA"/>
    <w:rsid w:val="002B62A4"/>
    <w:rsid w:val="002B7E6D"/>
    <w:rsid w:val="002D0AB1"/>
    <w:rsid w:val="002D2E4D"/>
    <w:rsid w:val="002E5022"/>
    <w:rsid w:val="002F1403"/>
    <w:rsid w:val="002F6C48"/>
    <w:rsid w:val="00302B6D"/>
    <w:rsid w:val="00303F41"/>
    <w:rsid w:val="003076E1"/>
    <w:rsid w:val="003152DE"/>
    <w:rsid w:val="00317625"/>
    <w:rsid w:val="00323332"/>
    <w:rsid w:val="00323958"/>
    <w:rsid w:val="00324E3D"/>
    <w:rsid w:val="00325D1A"/>
    <w:rsid w:val="00326116"/>
    <w:rsid w:val="00326967"/>
    <w:rsid w:val="00330AEB"/>
    <w:rsid w:val="0033159C"/>
    <w:rsid w:val="003405FD"/>
    <w:rsid w:val="00341C6C"/>
    <w:rsid w:val="00345753"/>
    <w:rsid w:val="00361078"/>
    <w:rsid w:val="00361E38"/>
    <w:rsid w:val="003702EB"/>
    <w:rsid w:val="00371756"/>
    <w:rsid w:val="00376A54"/>
    <w:rsid w:val="00380CA2"/>
    <w:rsid w:val="00381257"/>
    <w:rsid w:val="00382A44"/>
    <w:rsid w:val="00384130"/>
    <w:rsid w:val="00384EB2"/>
    <w:rsid w:val="0038538B"/>
    <w:rsid w:val="00385A41"/>
    <w:rsid w:val="003A0257"/>
    <w:rsid w:val="003A0563"/>
    <w:rsid w:val="003B719F"/>
    <w:rsid w:val="003C2376"/>
    <w:rsid w:val="003C45A0"/>
    <w:rsid w:val="003C5012"/>
    <w:rsid w:val="003D1AB2"/>
    <w:rsid w:val="003D3146"/>
    <w:rsid w:val="003D42ED"/>
    <w:rsid w:val="003D6B68"/>
    <w:rsid w:val="003E00FB"/>
    <w:rsid w:val="003E0419"/>
    <w:rsid w:val="003E058C"/>
    <w:rsid w:val="003E0C4B"/>
    <w:rsid w:val="003E50DC"/>
    <w:rsid w:val="003E5D28"/>
    <w:rsid w:val="003E5F7F"/>
    <w:rsid w:val="003E7474"/>
    <w:rsid w:val="003F03F1"/>
    <w:rsid w:val="003F058A"/>
    <w:rsid w:val="003F07CE"/>
    <w:rsid w:val="003F0E0E"/>
    <w:rsid w:val="003F120A"/>
    <w:rsid w:val="003F7A77"/>
    <w:rsid w:val="00403C22"/>
    <w:rsid w:val="00404460"/>
    <w:rsid w:val="00404A1A"/>
    <w:rsid w:val="004063D8"/>
    <w:rsid w:val="00406AF4"/>
    <w:rsid w:val="00410976"/>
    <w:rsid w:val="00413FFF"/>
    <w:rsid w:val="00417805"/>
    <w:rsid w:val="00421277"/>
    <w:rsid w:val="004212CC"/>
    <w:rsid w:val="0042256A"/>
    <w:rsid w:val="00424031"/>
    <w:rsid w:val="00426F3A"/>
    <w:rsid w:val="00427214"/>
    <w:rsid w:val="00427701"/>
    <w:rsid w:val="00427AC4"/>
    <w:rsid w:val="004317A4"/>
    <w:rsid w:val="004340BF"/>
    <w:rsid w:val="004371DB"/>
    <w:rsid w:val="00444175"/>
    <w:rsid w:val="00445BFD"/>
    <w:rsid w:val="004460B4"/>
    <w:rsid w:val="004528A7"/>
    <w:rsid w:val="004529C5"/>
    <w:rsid w:val="004555C6"/>
    <w:rsid w:val="004568E9"/>
    <w:rsid w:val="00461E95"/>
    <w:rsid w:val="00462130"/>
    <w:rsid w:val="004627A0"/>
    <w:rsid w:val="00462911"/>
    <w:rsid w:val="004661DC"/>
    <w:rsid w:val="004700DE"/>
    <w:rsid w:val="004707B6"/>
    <w:rsid w:val="00473F75"/>
    <w:rsid w:val="00481FF0"/>
    <w:rsid w:val="00482558"/>
    <w:rsid w:val="00482780"/>
    <w:rsid w:val="004843A5"/>
    <w:rsid w:val="004876DB"/>
    <w:rsid w:val="00492655"/>
    <w:rsid w:val="00493A6E"/>
    <w:rsid w:val="0049442C"/>
    <w:rsid w:val="00494914"/>
    <w:rsid w:val="00497160"/>
    <w:rsid w:val="00497B2C"/>
    <w:rsid w:val="004A2EA9"/>
    <w:rsid w:val="004A3D60"/>
    <w:rsid w:val="004A459A"/>
    <w:rsid w:val="004A5196"/>
    <w:rsid w:val="004B360E"/>
    <w:rsid w:val="004B5659"/>
    <w:rsid w:val="004C1A8D"/>
    <w:rsid w:val="004C1D22"/>
    <w:rsid w:val="004C6F23"/>
    <w:rsid w:val="004D0091"/>
    <w:rsid w:val="004D3D9D"/>
    <w:rsid w:val="004D3F7A"/>
    <w:rsid w:val="004D65D0"/>
    <w:rsid w:val="004E1F17"/>
    <w:rsid w:val="004E3314"/>
    <w:rsid w:val="004E3423"/>
    <w:rsid w:val="004E4ACE"/>
    <w:rsid w:val="004E510E"/>
    <w:rsid w:val="004E7884"/>
    <w:rsid w:val="004F1B2B"/>
    <w:rsid w:val="004F47F4"/>
    <w:rsid w:val="004F4DBB"/>
    <w:rsid w:val="005010BF"/>
    <w:rsid w:val="005140B8"/>
    <w:rsid w:val="005164F9"/>
    <w:rsid w:val="00516D5F"/>
    <w:rsid w:val="005233FC"/>
    <w:rsid w:val="0052744E"/>
    <w:rsid w:val="005278DF"/>
    <w:rsid w:val="00530494"/>
    <w:rsid w:val="0053079B"/>
    <w:rsid w:val="00530CDD"/>
    <w:rsid w:val="00530D2E"/>
    <w:rsid w:val="00536A2E"/>
    <w:rsid w:val="00536F96"/>
    <w:rsid w:val="0054072D"/>
    <w:rsid w:val="00547943"/>
    <w:rsid w:val="00553898"/>
    <w:rsid w:val="00556DA1"/>
    <w:rsid w:val="00560BB4"/>
    <w:rsid w:val="0056185C"/>
    <w:rsid w:val="005663AC"/>
    <w:rsid w:val="0056690C"/>
    <w:rsid w:val="005669AE"/>
    <w:rsid w:val="00570DDA"/>
    <w:rsid w:val="00571297"/>
    <w:rsid w:val="005727F4"/>
    <w:rsid w:val="00584585"/>
    <w:rsid w:val="005905B5"/>
    <w:rsid w:val="0059155C"/>
    <w:rsid w:val="00592484"/>
    <w:rsid w:val="00596008"/>
    <w:rsid w:val="00597CA9"/>
    <w:rsid w:val="00597FCB"/>
    <w:rsid w:val="005A50DB"/>
    <w:rsid w:val="005A77F6"/>
    <w:rsid w:val="005B338E"/>
    <w:rsid w:val="005B599C"/>
    <w:rsid w:val="005C39ED"/>
    <w:rsid w:val="005C460F"/>
    <w:rsid w:val="005C4993"/>
    <w:rsid w:val="005C565C"/>
    <w:rsid w:val="005D1219"/>
    <w:rsid w:val="005D148B"/>
    <w:rsid w:val="005D4250"/>
    <w:rsid w:val="005E0CDE"/>
    <w:rsid w:val="005E1D05"/>
    <w:rsid w:val="005E703E"/>
    <w:rsid w:val="005F5E7B"/>
    <w:rsid w:val="00600FC0"/>
    <w:rsid w:val="00603A5F"/>
    <w:rsid w:val="00604470"/>
    <w:rsid w:val="006051EB"/>
    <w:rsid w:val="0061077B"/>
    <w:rsid w:val="00613B17"/>
    <w:rsid w:val="00615C20"/>
    <w:rsid w:val="006206C4"/>
    <w:rsid w:val="006219A8"/>
    <w:rsid w:val="00621FA6"/>
    <w:rsid w:val="006230C4"/>
    <w:rsid w:val="0062318F"/>
    <w:rsid w:val="00630AEB"/>
    <w:rsid w:val="00632B77"/>
    <w:rsid w:val="0063542E"/>
    <w:rsid w:val="00636E87"/>
    <w:rsid w:val="00640AA9"/>
    <w:rsid w:val="0064271D"/>
    <w:rsid w:val="00644BA7"/>
    <w:rsid w:val="006501C0"/>
    <w:rsid w:val="00653AFE"/>
    <w:rsid w:val="00664007"/>
    <w:rsid w:val="006653CC"/>
    <w:rsid w:val="006740A0"/>
    <w:rsid w:val="00681901"/>
    <w:rsid w:val="006A2276"/>
    <w:rsid w:val="006A23F9"/>
    <w:rsid w:val="006B51AA"/>
    <w:rsid w:val="006C010B"/>
    <w:rsid w:val="006C0990"/>
    <w:rsid w:val="006C0AF2"/>
    <w:rsid w:val="006E1176"/>
    <w:rsid w:val="006E54D3"/>
    <w:rsid w:val="006F03C3"/>
    <w:rsid w:val="006F3E2B"/>
    <w:rsid w:val="006F4C20"/>
    <w:rsid w:val="006F598E"/>
    <w:rsid w:val="006F705B"/>
    <w:rsid w:val="006F7784"/>
    <w:rsid w:val="00704507"/>
    <w:rsid w:val="00704AE9"/>
    <w:rsid w:val="00706D61"/>
    <w:rsid w:val="00707289"/>
    <w:rsid w:val="00713AC6"/>
    <w:rsid w:val="00713B4D"/>
    <w:rsid w:val="007147BF"/>
    <w:rsid w:val="00717115"/>
    <w:rsid w:val="00721310"/>
    <w:rsid w:val="00721A1F"/>
    <w:rsid w:val="00722A93"/>
    <w:rsid w:val="007232E8"/>
    <w:rsid w:val="00723805"/>
    <w:rsid w:val="00724307"/>
    <w:rsid w:val="0072654B"/>
    <w:rsid w:val="00731459"/>
    <w:rsid w:val="00731860"/>
    <w:rsid w:val="0073346C"/>
    <w:rsid w:val="007349FD"/>
    <w:rsid w:val="00736E7B"/>
    <w:rsid w:val="0074281F"/>
    <w:rsid w:val="007451DE"/>
    <w:rsid w:val="007578BD"/>
    <w:rsid w:val="00757A94"/>
    <w:rsid w:val="00762341"/>
    <w:rsid w:val="00762F66"/>
    <w:rsid w:val="00763426"/>
    <w:rsid w:val="007635B7"/>
    <w:rsid w:val="007635D0"/>
    <w:rsid w:val="00764CDC"/>
    <w:rsid w:val="00773454"/>
    <w:rsid w:val="00773626"/>
    <w:rsid w:val="00773A38"/>
    <w:rsid w:val="00773D53"/>
    <w:rsid w:val="007766CF"/>
    <w:rsid w:val="00777145"/>
    <w:rsid w:val="00780ACD"/>
    <w:rsid w:val="00794299"/>
    <w:rsid w:val="007952B4"/>
    <w:rsid w:val="00795C6F"/>
    <w:rsid w:val="00796981"/>
    <w:rsid w:val="007A2CBE"/>
    <w:rsid w:val="007A4A06"/>
    <w:rsid w:val="007A5A82"/>
    <w:rsid w:val="007A6F76"/>
    <w:rsid w:val="007B0C27"/>
    <w:rsid w:val="007B1F8A"/>
    <w:rsid w:val="007C300F"/>
    <w:rsid w:val="007C3306"/>
    <w:rsid w:val="007C3D58"/>
    <w:rsid w:val="007C63E1"/>
    <w:rsid w:val="007D058A"/>
    <w:rsid w:val="007D1EDC"/>
    <w:rsid w:val="007E3636"/>
    <w:rsid w:val="007E58BE"/>
    <w:rsid w:val="007F346E"/>
    <w:rsid w:val="007F772D"/>
    <w:rsid w:val="007F7BB9"/>
    <w:rsid w:val="00802A07"/>
    <w:rsid w:val="00807489"/>
    <w:rsid w:val="0081212A"/>
    <w:rsid w:val="0081369B"/>
    <w:rsid w:val="00815FC2"/>
    <w:rsid w:val="00823C3A"/>
    <w:rsid w:val="00824189"/>
    <w:rsid w:val="008324DC"/>
    <w:rsid w:val="00836AA8"/>
    <w:rsid w:val="008408CC"/>
    <w:rsid w:val="00842AE6"/>
    <w:rsid w:val="00845306"/>
    <w:rsid w:val="00845B43"/>
    <w:rsid w:val="00845EF3"/>
    <w:rsid w:val="008533E2"/>
    <w:rsid w:val="008541F7"/>
    <w:rsid w:val="00854B91"/>
    <w:rsid w:val="00856A48"/>
    <w:rsid w:val="00860069"/>
    <w:rsid w:val="0086175C"/>
    <w:rsid w:val="00861B62"/>
    <w:rsid w:val="00863B5F"/>
    <w:rsid w:val="00864327"/>
    <w:rsid w:val="00865018"/>
    <w:rsid w:val="008745AE"/>
    <w:rsid w:val="008746C6"/>
    <w:rsid w:val="00877A3A"/>
    <w:rsid w:val="00880500"/>
    <w:rsid w:val="00881645"/>
    <w:rsid w:val="008845DB"/>
    <w:rsid w:val="00885DDD"/>
    <w:rsid w:val="00892CE3"/>
    <w:rsid w:val="00895863"/>
    <w:rsid w:val="00896B72"/>
    <w:rsid w:val="008A02EA"/>
    <w:rsid w:val="008A1B61"/>
    <w:rsid w:val="008A57AF"/>
    <w:rsid w:val="008A639E"/>
    <w:rsid w:val="008A6969"/>
    <w:rsid w:val="008B09C4"/>
    <w:rsid w:val="008B154B"/>
    <w:rsid w:val="008C03F6"/>
    <w:rsid w:val="008C1B2D"/>
    <w:rsid w:val="008C7FAC"/>
    <w:rsid w:val="008D7997"/>
    <w:rsid w:val="008E0E80"/>
    <w:rsid w:val="008E648B"/>
    <w:rsid w:val="008F0FB0"/>
    <w:rsid w:val="008F1016"/>
    <w:rsid w:val="008F222C"/>
    <w:rsid w:val="00900218"/>
    <w:rsid w:val="00900A60"/>
    <w:rsid w:val="0090265F"/>
    <w:rsid w:val="00902748"/>
    <w:rsid w:val="00903580"/>
    <w:rsid w:val="00917211"/>
    <w:rsid w:val="00917D60"/>
    <w:rsid w:val="00922782"/>
    <w:rsid w:val="00927201"/>
    <w:rsid w:val="009278CA"/>
    <w:rsid w:val="00936428"/>
    <w:rsid w:val="009365CD"/>
    <w:rsid w:val="00936D19"/>
    <w:rsid w:val="00940824"/>
    <w:rsid w:val="0094150F"/>
    <w:rsid w:val="00941C84"/>
    <w:rsid w:val="0094275B"/>
    <w:rsid w:val="00951AEE"/>
    <w:rsid w:val="00952A26"/>
    <w:rsid w:val="00953E0B"/>
    <w:rsid w:val="00954883"/>
    <w:rsid w:val="0095539F"/>
    <w:rsid w:val="009577CF"/>
    <w:rsid w:val="00960639"/>
    <w:rsid w:val="009623FD"/>
    <w:rsid w:val="00962BD6"/>
    <w:rsid w:val="00965283"/>
    <w:rsid w:val="00966CF1"/>
    <w:rsid w:val="00967F70"/>
    <w:rsid w:val="00970FF5"/>
    <w:rsid w:val="00972982"/>
    <w:rsid w:val="00972B5D"/>
    <w:rsid w:val="00973C91"/>
    <w:rsid w:val="009740B5"/>
    <w:rsid w:val="00977516"/>
    <w:rsid w:val="0098228A"/>
    <w:rsid w:val="00985ABA"/>
    <w:rsid w:val="00985B5A"/>
    <w:rsid w:val="00985E8E"/>
    <w:rsid w:val="0099062C"/>
    <w:rsid w:val="00997D7C"/>
    <w:rsid w:val="009A330C"/>
    <w:rsid w:val="009A3B19"/>
    <w:rsid w:val="009A7817"/>
    <w:rsid w:val="009A7EC5"/>
    <w:rsid w:val="009A7FAA"/>
    <w:rsid w:val="009B59B6"/>
    <w:rsid w:val="009B630F"/>
    <w:rsid w:val="009B6C0C"/>
    <w:rsid w:val="009C2D45"/>
    <w:rsid w:val="009C31A2"/>
    <w:rsid w:val="009C6290"/>
    <w:rsid w:val="009D3139"/>
    <w:rsid w:val="009E4DFB"/>
    <w:rsid w:val="009E52B3"/>
    <w:rsid w:val="009E7A31"/>
    <w:rsid w:val="009E7E26"/>
    <w:rsid w:val="009F2341"/>
    <w:rsid w:val="009F2646"/>
    <w:rsid w:val="009F26E0"/>
    <w:rsid w:val="009F315F"/>
    <w:rsid w:val="009F5EE7"/>
    <w:rsid w:val="009F7A80"/>
    <w:rsid w:val="009F7EE5"/>
    <w:rsid w:val="00A05E81"/>
    <w:rsid w:val="00A11899"/>
    <w:rsid w:val="00A1331B"/>
    <w:rsid w:val="00A234E7"/>
    <w:rsid w:val="00A278D3"/>
    <w:rsid w:val="00A279A0"/>
    <w:rsid w:val="00A30B24"/>
    <w:rsid w:val="00A33455"/>
    <w:rsid w:val="00A334A2"/>
    <w:rsid w:val="00A33562"/>
    <w:rsid w:val="00A36F9F"/>
    <w:rsid w:val="00A437E9"/>
    <w:rsid w:val="00A51479"/>
    <w:rsid w:val="00A5149C"/>
    <w:rsid w:val="00A554AA"/>
    <w:rsid w:val="00A57309"/>
    <w:rsid w:val="00A57380"/>
    <w:rsid w:val="00A63144"/>
    <w:rsid w:val="00A6715E"/>
    <w:rsid w:val="00A67C21"/>
    <w:rsid w:val="00A7065D"/>
    <w:rsid w:val="00A75DF6"/>
    <w:rsid w:val="00A82F4B"/>
    <w:rsid w:val="00A86314"/>
    <w:rsid w:val="00A86FC3"/>
    <w:rsid w:val="00A90F2E"/>
    <w:rsid w:val="00A96B6F"/>
    <w:rsid w:val="00AA120E"/>
    <w:rsid w:val="00AA2659"/>
    <w:rsid w:val="00AA3BE3"/>
    <w:rsid w:val="00AA4B15"/>
    <w:rsid w:val="00AB10B3"/>
    <w:rsid w:val="00AB4ABC"/>
    <w:rsid w:val="00AB4E04"/>
    <w:rsid w:val="00AC3304"/>
    <w:rsid w:val="00AC37C6"/>
    <w:rsid w:val="00AC4B77"/>
    <w:rsid w:val="00AC64B1"/>
    <w:rsid w:val="00AD1290"/>
    <w:rsid w:val="00AD32E8"/>
    <w:rsid w:val="00AD44EE"/>
    <w:rsid w:val="00AD4A4B"/>
    <w:rsid w:val="00AD5B78"/>
    <w:rsid w:val="00AD64CF"/>
    <w:rsid w:val="00AD6D2F"/>
    <w:rsid w:val="00AE6573"/>
    <w:rsid w:val="00AF199A"/>
    <w:rsid w:val="00AF2A6B"/>
    <w:rsid w:val="00AF2DD3"/>
    <w:rsid w:val="00AF4532"/>
    <w:rsid w:val="00AF79CE"/>
    <w:rsid w:val="00B06B15"/>
    <w:rsid w:val="00B11A44"/>
    <w:rsid w:val="00B2433B"/>
    <w:rsid w:val="00B256D7"/>
    <w:rsid w:val="00B2688E"/>
    <w:rsid w:val="00B2772C"/>
    <w:rsid w:val="00B33403"/>
    <w:rsid w:val="00B3361B"/>
    <w:rsid w:val="00B360DF"/>
    <w:rsid w:val="00B376EE"/>
    <w:rsid w:val="00B433B6"/>
    <w:rsid w:val="00B5741E"/>
    <w:rsid w:val="00B63536"/>
    <w:rsid w:val="00B7539F"/>
    <w:rsid w:val="00B8168F"/>
    <w:rsid w:val="00B81CF6"/>
    <w:rsid w:val="00B82C53"/>
    <w:rsid w:val="00B84874"/>
    <w:rsid w:val="00B92A63"/>
    <w:rsid w:val="00B96D82"/>
    <w:rsid w:val="00BA0338"/>
    <w:rsid w:val="00BA3284"/>
    <w:rsid w:val="00BA36B4"/>
    <w:rsid w:val="00BA50DD"/>
    <w:rsid w:val="00BA6A68"/>
    <w:rsid w:val="00BA77E6"/>
    <w:rsid w:val="00BB084A"/>
    <w:rsid w:val="00BB0D1A"/>
    <w:rsid w:val="00BB4F04"/>
    <w:rsid w:val="00BB5C1D"/>
    <w:rsid w:val="00BB6CEB"/>
    <w:rsid w:val="00BC198B"/>
    <w:rsid w:val="00BC414E"/>
    <w:rsid w:val="00BC4A7E"/>
    <w:rsid w:val="00BC5002"/>
    <w:rsid w:val="00BC61BA"/>
    <w:rsid w:val="00BD01DB"/>
    <w:rsid w:val="00BD0487"/>
    <w:rsid w:val="00BD4427"/>
    <w:rsid w:val="00BD4C80"/>
    <w:rsid w:val="00BD7275"/>
    <w:rsid w:val="00BE0815"/>
    <w:rsid w:val="00BE1664"/>
    <w:rsid w:val="00BE1B4D"/>
    <w:rsid w:val="00BE41ED"/>
    <w:rsid w:val="00BE4697"/>
    <w:rsid w:val="00BE560B"/>
    <w:rsid w:val="00BE650B"/>
    <w:rsid w:val="00BE722E"/>
    <w:rsid w:val="00BF090D"/>
    <w:rsid w:val="00BF4E7F"/>
    <w:rsid w:val="00C00BFF"/>
    <w:rsid w:val="00C0262A"/>
    <w:rsid w:val="00C04CAA"/>
    <w:rsid w:val="00C075E1"/>
    <w:rsid w:val="00C0798F"/>
    <w:rsid w:val="00C07D07"/>
    <w:rsid w:val="00C10B7A"/>
    <w:rsid w:val="00C16F2B"/>
    <w:rsid w:val="00C2225A"/>
    <w:rsid w:val="00C224F7"/>
    <w:rsid w:val="00C22D77"/>
    <w:rsid w:val="00C30FD8"/>
    <w:rsid w:val="00C31766"/>
    <w:rsid w:val="00C3768E"/>
    <w:rsid w:val="00C40AC8"/>
    <w:rsid w:val="00C4685D"/>
    <w:rsid w:val="00C478E1"/>
    <w:rsid w:val="00C51A46"/>
    <w:rsid w:val="00C51F65"/>
    <w:rsid w:val="00C52DEE"/>
    <w:rsid w:val="00C64B41"/>
    <w:rsid w:val="00C67587"/>
    <w:rsid w:val="00C676A4"/>
    <w:rsid w:val="00C76FF5"/>
    <w:rsid w:val="00C81F9D"/>
    <w:rsid w:val="00C823BA"/>
    <w:rsid w:val="00C83711"/>
    <w:rsid w:val="00C8625A"/>
    <w:rsid w:val="00CA7987"/>
    <w:rsid w:val="00CB055E"/>
    <w:rsid w:val="00CB530B"/>
    <w:rsid w:val="00CC056A"/>
    <w:rsid w:val="00CC0630"/>
    <w:rsid w:val="00CC0F4F"/>
    <w:rsid w:val="00CC1F03"/>
    <w:rsid w:val="00CC583F"/>
    <w:rsid w:val="00CC66E2"/>
    <w:rsid w:val="00CD07DB"/>
    <w:rsid w:val="00CD1D60"/>
    <w:rsid w:val="00CD4C01"/>
    <w:rsid w:val="00CD72B0"/>
    <w:rsid w:val="00CE1F31"/>
    <w:rsid w:val="00CE41C1"/>
    <w:rsid w:val="00CE66AC"/>
    <w:rsid w:val="00CE6DC4"/>
    <w:rsid w:val="00CF06FC"/>
    <w:rsid w:val="00CF312F"/>
    <w:rsid w:val="00CF63EC"/>
    <w:rsid w:val="00D0160F"/>
    <w:rsid w:val="00D021C7"/>
    <w:rsid w:val="00D10E41"/>
    <w:rsid w:val="00D2169B"/>
    <w:rsid w:val="00D263CC"/>
    <w:rsid w:val="00D43F55"/>
    <w:rsid w:val="00D44385"/>
    <w:rsid w:val="00D46559"/>
    <w:rsid w:val="00D51F78"/>
    <w:rsid w:val="00D5218B"/>
    <w:rsid w:val="00D560AB"/>
    <w:rsid w:val="00D57BB5"/>
    <w:rsid w:val="00D6072E"/>
    <w:rsid w:val="00D63D12"/>
    <w:rsid w:val="00D74C77"/>
    <w:rsid w:val="00D80900"/>
    <w:rsid w:val="00D85C3C"/>
    <w:rsid w:val="00D8607F"/>
    <w:rsid w:val="00D9047B"/>
    <w:rsid w:val="00D95354"/>
    <w:rsid w:val="00D9572D"/>
    <w:rsid w:val="00D96AF6"/>
    <w:rsid w:val="00DB0D93"/>
    <w:rsid w:val="00DB22E6"/>
    <w:rsid w:val="00DB2F20"/>
    <w:rsid w:val="00DB4960"/>
    <w:rsid w:val="00DB7E18"/>
    <w:rsid w:val="00DC0D4E"/>
    <w:rsid w:val="00DC3121"/>
    <w:rsid w:val="00DD0A36"/>
    <w:rsid w:val="00DD1F5C"/>
    <w:rsid w:val="00DD2753"/>
    <w:rsid w:val="00DE1FDB"/>
    <w:rsid w:val="00DF4534"/>
    <w:rsid w:val="00DF4B90"/>
    <w:rsid w:val="00DF618B"/>
    <w:rsid w:val="00DF61A8"/>
    <w:rsid w:val="00E024BF"/>
    <w:rsid w:val="00E03320"/>
    <w:rsid w:val="00E04FD8"/>
    <w:rsid w:val="00E07BFD"/>
    <w:rsid w:val="00E122CF"/>
    <w:rsid w:val="00E12E54"/>
    <w:rsid w:val="00E20DE4"/>
    <w:rsid w:val="00E22BD3"/>
    <w:rsid w:val="00E25682"/>
    <w:rsid w:val="00E43C17"/>
    <w:rsid w:val="00E50F9D"/>
    <w:rsid w:val="00E53418"/>
    <w:rsid w:val="00E53531"/>
    <w:rsid w:val="00E63C45"/>
    <w:rsid w:val="00E648C6"/>
    <w:rsid w:val="00E662E8"/>
    <w:rsid w:val="00E66726"/>
    <w:rsid w:val="00E7663B"/>
    <w:rsid w:val="00E82AC1"/>
    <w:rsid w:val="00E84F31"/>
    <w:rsid w:val="00E853C4"/>
    <w:rsid w:val="00E90AF4"/>
    <w:rsid w:val="00E91238"/>
    <w:rsid w:val="00E912C9"/>
    <w:rsid w:val="00E930C4"/>
    <w:rsid w:val="00E94FCF"/>
    <w:rsid w:val="00E957F7"/>
    <w:rsid w:val="00E9686D"/>
    <w:rsid w:val="00E96BA1"/>
    <w:rsid w:val="00E97DB3"/>
    <w:rsid w:val="00EA08EE"/>
    <w:rsid w:val="00EA0C25"/>
    <w:rsid w:val="00EA48AD"/>
    <w:rsid w:val="00EA6B40"/>
    <w:rsid w:val="00EA7279"/>
    <w:rsid w:val="00EB1DEB"/>
    <w:rsid w:val="00EB3777"/>
    <w:rsid w:val="00EB5165"/>
    <w:rsid w:val="00EB69EA"/>
    <w:rsid w:val="00EC3973"/>
    <w:rsid w:val="00EC7A65"/>
    <w:rsid w:val="00ED0703"/>
    <w:rsid w:val="00EE491E"/>
    <w:rsid w:val="00EE50BE"/>
    <w:rsid w:val="00EE74B6"/>
    <w:rsid w:val="00EF07BD"/>
    <w:rsid w:val="00EF5835"/>
    <w:rsid w:val="00EF592F"/>
    <w:rsid w:val="00EF7580"/>
    <w:rsid w:val="00F0244B"/>
    <w:rsid w:val="00F02D89"/>
    <w:rsid w:val="00F04DB2"/>
    <w:rsid w:val="00F0666E"/>
    <w:rsid w:val="00F100A7"/>
    <w:rsid w:val="00F13A45"/>
    <w:rsid w:val="00F14F88"/>
    <w:rsid w:val="00F207CF"/>
    <w:rsid w:val="00F21209"/>
    <w:rsid w:val="00F214E5"/>
    <w:rsid w:val="00F23A39"/>
    <w:rsid w:val="00F23E14"/>
    <w:rsid w:val="00F251B8"/>
    <w:rsid w:val="00F31414"/>
    <w:rsid w:val="00F43455"/>
    <w:rsid w:val="00F46523"/>
    <w:rsid w:val="00F46A25"/>
    <w:rsid w:val="00F5002D"/>
    <w:rsid w:val="00F508B1"/>
    <w:rsid w:val="00F526B8"/>
    <w:rsid w:val="00F53B47"/>
    <w:rsid w:val="00F544DA"/>
    <w:rsid w:val="00F54919"/>
    <w:rsid w:val="00F56E5E"/>
    <w:rsid w:val="00F57A11"/>
    <w:rsid w:val="00F61DA8"/>
    <w:rsid w:val="00F6366A"/>
    <w:rsid w:val="00F64693"/>
    <w:rsid w:val="00F706E5"/>
    <w:rsid w:val="00F743F0"/>
    <w:rsid w:val="00F746ED"/>
    <w:rsid w:val="00F75403"/>
    <w:rsid w:val="00F7741E"/>
    <w:rsid w:val="00F77BDE"/>
    <w:rsid w:val="00F81511"/>
    <w:rsid w:val="00F8694B"/>
    <w:rsid w:val="00F86C63"/>
    <w:rsid w:val="00F8765F"/>
    <w:rsid w:val="00F94537"/>
    <w:rsid w:val="00F97E90"/>
    <w:rsid w:val="00FA6C98"/>
    <w:rsid w:val="00FC313B"/>
    <w:rsid w:val="00FD1474"/>
    <w:rsid w:val="00FD1F07"/>
    <w:rsid w:val="00FD4DE0"/>
    <w:rsid w:val="00FE1384"/>
    <w:rsid w:val="00FE17C2"/>
    <w:rsid w:val="00FE1F4A"/>
    <w:rsid w:val="00FE78AC"/>
    <w:rsid w:val="00FF0BC3"/>
    <w:rsid w:val="00FF6B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0F1F91"/>
    <w:rPr>
      <w:rFonts w:cs="Calibri"/>
      <w:kern w:val="0"/>
      <w:sz w:val="24"/>
      <w:szCs w:val="24"/>
      <w:lang w:eastAsia="en-US"/>
    </w:rPr>
  </w:style>
  <w:style w:type="paragraph" w:styleId="1">
    <w:name w:val="heading 1"/>
    <w:basedOn w:val="a"/>
    <w:next w:val="a"/>
    <w:link w:val="1Char"/>
    <w:uiPriority w:val="99"/>
    <w:qFormat/>
    <w:locked/>
    <w:rsid w:val="000F1F91"/>
    <w:pPr>
      <w:keepNext/>
      <w:spacing w:before="240" w:after="60"/>
      <w:outlineLvl w:val="0"/>
    </w:pPr>
    <w:rPr>
      <w:rFonts w:ascii="Cambria" w:hAnsi="Cambria" w:cs="Cambria"/>
      <w:b/>
      <w:bCs/>
      <w:kern w:val="32"/>
      <w:sz w:val="32"/>
      <w:szCs w:val="32"/>
    </w:rPr>
  </w:style>
  <w:style w:type="paragraph" w:styleId="2">
    <w:name w:val="heading 2"/>
    <w:basedOn w:val="a"/>
    <w:next w:val="a"/>
    <w:link w:val="2Char"/>
    <w:uiPriority w:val="99"/>
    <w:qFormat/>
    <w:locked/>
    <w:rsid w:val="000F1F91"/>
    <w:pPr>
      <w:keepNext/>
      <w:spacing w:before="240" w:after="60"/>
      <w:outlineLvl w:val="1"/>
    </w:pPr>
    <w:rPr>
      <w:rFonts w:ascii="Cambria" w:hAnsi="Cambria" w:cs="Cambria"/>
      <w:b/>
      <w:bCs/>
      <w:i/>
      <w:iCs/>
      <w:sz w:val="28"/>
      <w:szCs w:val="28"/>
    </w:rPr>
  </w:style>
  <w:style w:type="paragraph" w:styleId="3">
    <w:name w:val="heading 3"/>
    <w:basedOn w:val="a"/>
    <w:next w:val="a"/>
    <w:link w:val="3Char"/>
    <w:uiPriority w:val="99"/>
    <w:qFormat/>
    <w:locked/>
    <w:rsid w:val="000F1F91"/>
    <w:pPr>
      <w:keepNext/>
      <w:spacing w:before="240" w:after="60"/>
      <w:outlineLvl w:val="2"/>
    </w:pPr>
    <w:rPr>
      <w:rFonts w:ascii="Cambria" w:hAnsi="Cambria" w:cs="Cambria"/>
      <w:b/>
      <w:bCs/>
      <w:sz w:val="26"/>
      <w:szCs w:val="26"/>
    </w:rPr>
  </w:style>
  <w:style w:type="paragraph" w:styleId="4">
    <w:name w:val="heading 4"/>
    <w:basedOn w:val="a"/>
    <w:next w:val="a"/>
    <w:link w:val="4Char"/>
    <w:uiPriority w:val="99"/>
    <w:qFormat/>
    <w:locked/>
    <w:rsid w:val="000F1F91"/>
    <w:pPr>
      <w:keepNext/>
      <w:spacing w:before="240" w:after="60"/>
      <w:outlineLvl w:val="3"/>
    </w:pPr>
    <w:rPr>
      <w:b/>
      <w:bCs/>
      <w:sz w:val="28"/>
      <w:szCs w:val="28"/>
    </w:rPr>
  </w:style>
  <w:style w:type="paragraph" w:styleId="5">
    <w:name w:val="heading 5"/>
    <w:basedOn w:val="a"/>
    <w:next w:val="a"/>
    <w:link w:val="5Char"/>
    <w:uiPriority w:val="99"/>
    <w:qFormat/>
    <w:locked/>
    <w:rsid w:val="000F1F91"/>
    <w:pPr>
      <w:spacing w:before="240" w:after="60"/>
      <w:outlineLvl w:val="4"/>
    </w:pPr>
    <w:rPr>
      <w:b/>
      <w:bCs/>
      <w:i/>
      <w:iCs/>
      <w:sz w:val="26"/>
      <w:szCs w:val="26"/>
    </w:rPr>
  </w:style>
  <w:style w:type="paragraph" w:styleId="6">
    <w:name w:val="heading 6"/>
    <w:basedOn w:val="a"/>
    <w:next w:val="a"/>
    <w:link w:val="6Char"/>
    <w:uiPriority w:val="99"/>
    <w:qFormat/>
    <w:locked/>
    <w:rsid w:val="000F1F91"/>
    <w:pPr>
      <w:spacing w:before="240" w:after="60"/>
      <w:outlineLvl w:val="5"/>
    </w:pPr>
    <w:rPr>
      <w:b/>
      <w:bCs/>
      <w:sz w:val="22"/>
      <w:szCs w:val="22"/>
    </w:rPr>
  </w:style>
  <w:style w:type="paragraph" w:styleId="7">
    <w:name w:val="heading 7"/>
    <w:basedOn w:val="a"/>
    <w:next w:val="a"/>
    <w:link w:val="7Char"/>
    <w:uiPriority w:val="99"/>
    <w:qFormat/>
    <w:locked/>
    <w:rsid w:val="000F1F91"/>
    <w:pPr>
      <w:spacing w:before="240" w:after="60"/>
      <w:outlineLvl w:val="6"/>
    </w:pPr>
  </w:style>
  <w:style w:type="paragraph" w:styleId="8">
    <w:name w:val="heading 8"/>
    <w:basedOn w:val="a"/>
    <w:next w:val="a"/>
    <w:link w:val="8Char"/>
    <w:uiPriority w:val="99"/>
    <w:qFormat/>
    <w:locked/>
    <w:rsid w:val="000F1F91"/>
    <w:pPr>
      <w:spacing w:before="240" w:after="60"/>
      <w:outlineLvl w:val="7"/>
    </w:pPr>
    <w:rPr>
      <w:i/>
      <w:iCs/>
    </w:rPr>
  </w:style>
  <w:style w:type="paragraph" w:styleId="9">
    <w:name w:val="heading 9"/>
    <w:basedOn w:val="a"/>
    <w:next w:val="a"/>
    <w:link w:val="9Char"/>
    <w:uiPriority w:val="99"/>
    <w:qFormat/>
    <w:locked/>
    <w:rsid w:val="000F1F91"/>
    <w:p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0F1F91"/>
    <w:rPr>
      <w:rFonts w:ascii="Cambria" w:eastAsia="宋体" w:hAnsi="Cambria" w:cs="Cambria"/>
      <w:b/>
      <w:bCs/>
      <w:kern w:val="32"/>
      <w:sz w:val="32"/>
      <w:szCs w:val="32"/>
    </w:rPr>
  </w:style>
  <w:style w:type="character" w:customStyle="1" w:styleId="2Char">
    <w:name w:val="标题 2 Char"/>
    <w:basedOn w:val="a0"/>
    <w:link w:val="2"/>
    <w:uiPriority w:val="99"/>
    <w:semiHidden/>
    <w:locked/>
    <w:rsid w:val="000F1F91"/>
    <w:rPr>
      <w:rFonts w:ascii="Cambria" w:eastAsia="宋体" w:hAnsi="Cambria" w:cs="Cambria"/>
      <w:b/>
      <w:bCs/>
      <w:i/>
      <w:iCs/>
      <w:sz w:val="28"/>
      <w:szCs w:val="28"/>
    </w:rPr>
  </w:style>
  <w:style w:type="character" w:customStyle="1" w:styleId="3Char">
    <w:name w:val="标题 3 Char"/>
    <w:basedOn w:val="a0"/>
    <w:link w:val="3"/>
    <w:uiPriority w:val="99"/>
    <w:semiHidden/>
    <w:locked/>
    <w:rsid w:val="000F1F91"/>
    <w:rPr>
      <w:rFonts w:ascii="Cambria" w:eastAsia="宋体" w:hAnsi="Cambria" w:cs="Cambria"/>
      <w:b/>
      <w:bCs/>
      <w:sz w:val="26"/>
      <w:szCs w:val="26"/>
    </w:rPr>
  </w:style>
  <w:style w:type="character" w:customStyle="1" w:styleId="4Char">
    <w:name w:val="标题 4 Char"/>
    <w:basedOn w:val="a0"/>
    <w:link w:val="4"/>
    <w:uiPriority w:val="99"/>
    <w:locked/>
    <w:rsid w:val="000F1F91"/>
    <w:rPr>
      <w:b/>
      <w:bCs/>
      <w:sz w:val="28"/>
      <w:szCs w:val="28"/>
    </w:rPr>
  </w:style>
  <w:style w:type="character" w:customStyle="1" w:styleId="5Char">
    <w:name w:val="标题 5 Char"/>
    <w:basedOn w:val="a0"/>
    <w:link w:val="5"/>
    <w:uiPriority w:val="99"/>
    <w:semiHidden/>
    <w:locked/>
    <w:rsid w:val="000F1F91"/>
    <w:rPr>
      <w:b/>
      <w:bCs/>
      <w:i/>
      <w:iCs/>
      <w:sz w:val="26"/>
      <w:szCs w:val="26"/>
    </w:rPr>
  </w:style>
  <w:style w:type="character" w:customStyle="1" w:styleId="6Char">
    <w:name w:val="标题 6 Char"/>
    <w:basedOn w:val="a0"/>
    <w:link w:val="6"/>
    <w:uiPriority w:val="99"/>
    <w:semiHidden/>
    <w:locked/>
    <w:rsid w:val="000F1F91"/>
    <w:rPr>
      <w:b/>
      <w:bCs/>
    </w:rPr>
  </w:style>
  <w:style w:type="character" w:customStyle="1" w:styleId="7Char">
    <w:name w:val="标题 7 Char"/>
    <w:basedOn w:val="a0"/>
    <w:link w:val="7"/>
    <w:uiPriority w:val="99"/>
    <w:semiHidden/>
    <w:locked/>
    <w:rsid w:val="000F1F91"/>
    <w:rPr>
      <w:sz w:val="24"/>
      <w:szCs w:val="24"/>
    </w:rPr>
  </w:style>
  <w:style w:type="character" w:customStyle="1" w:styleId="8Char">
    <w:name w:val="标题 8 Char"/>
    <w:basedOn w:val="a0"/>
    <w:link w:val="8"/>
    <w:uiPriority w:val="99"/>
    <w:semiHidden/>
    <w:locked/>
    <w:rsid w:val="000F1F91"/>
    <w:rPr>
      <w:i/>
      <w:iCs/>
      <w:sz w:val="24"/>
      <w:szCs w:val="24"/>
    </w:rPr>
  </w:style>
  <w:style w:type="character" w:customStyle="1" w:styleId="9Char">
    <w:name w:val="标题 9 Char"/>
    <w:basedOn w:val="a0"/>
    <w:link w:val="9"/>
    <w:uiPriority w:val="99"/>
    <w:semiHidden/>
    <w:locked/>
    <w:rsid w:val="000F1F91"/>
    <w:rPr>
      <w:rFonts w:ascii="Cambria" w:eastAsia="宋体" w:hAnsi="Cambria" w:cs="Cambria"/>
    </w:rPr>
  </w:style>
  <w:style w:type="character" w:styleId="a3">
    <w:name w:val="Hyperlink"/>
    <w:basedOn w:val="a0"/>
    <w:uiPriority w:val="99"/>
    <w:rsid w:val="003E7474"/>
    <w:rPr>
      <w:color w:val="262626"/>
      <w:sz w:val="18"/>
      <w:szCs w:val="18"/>
      <w:u w:val="none"/>
      <w:effect w:val="none"/>
    </w:rPr>
  </w:style>
  <w:style w:type="character" w:styleId="a4">
    <w:name w:val="Strong"/>
    <w:basedOn w:val="a0"/>
    <w:uiPriority w:val="99"/>
    <w:qFormat/>
    <w:rsid w:val="000F1F91"/>
    <w:rPr>
      <w:b/>
      <w:bCs/>
    </w:rPr>
  </w:style>
  <w:style w:type="paragraph" w:styleId="a5">
    <w:name w:val="Balloon Text"/>
    <w:basedOn w:val="a"/>
    <w:link w:val="Char"/>
    <w:uiPriority w:val="99"/>
    <w:semiHidden/>
    <w:rsid w:val="003E7474"/>
    <w:rPr>
      <w:sz w:val="18"/>
      <w:szCs w:val="18"/>
    </w:rPr>
  </w:style>
  <w:style w:type="character" w:customStyle="1" w:styleId="Char">
    <w:name w:val="批注框文本 Char"/>
    <w:basedOn w:val="a0"/>
    <w:link w:val="a5"/>
    <w:uiPriority w:val="99"/>
    <w:locked/>
    <w:rsid w:val="003E7474"/>
    <w:rPr>
      <w:rFonts w:ascii="黑体" w:eastAsia="黑体" w:hAnsi="黑体" w:cs="黑体"/>
      <w:b/>
      <w:bCs/>
      <w:w w:val="600"/>
      <w:kern w:val="10"/>
      <w:sz w:val="18"/>
      <w:szCs w:val="18"/>
    </w:rPr>
  </w:style>
  <w:style w:type="paragraph" w:styleId="a6">
    <w:name w:val="header"/>
    <w:basedOn w:val="a"/>
    <w:link w:val="Char0"/>
    <w:uiPriority w:val="99"/>
    <w:rsid w:val="00F23A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locked/>
    <w:rsid w:val="00C823BA"/>
    <w:rPr>
      <w:rFonts w:ascii="黑体" w:eastAsia="黑体" w:hAnsi="黑体" w:cs="黑体"/>
      <w:b/>
      <w:bCs/>
      <w:w w:val="600"/>
      <w:kern w:val="10"/>
      <w:sz w:val="18"/>
      <w:szCs w:val="18"/>
    </w:rPr>
  </w:style>
  <w:style w:type="paragraph" w:styleId="a7">
    <w:name w:val="footer"/>
    <w:basedOn w:val="a"/>
    <w:link w:val="Char1"/>
    <w:uiPriority w:val="99"/>
    <w:rsid w:val="00F23A39"/>
    <w:pPr>
      <w:tabs>
        <w:tab w:val="center" w:pos="4153"/>
        <w:tab w:val="right" w:pos="8306"/>
      </w:tabs>
      <w:snapToGrid w:val="0"/>
    </w:pPr>
    <w:rPr>
      <w:sz w:val="18"/>
      <w:szCs w:val="18"/>
    </w:rPr>
  </w:style>
  <w:style w:type="character" w:customStyle="1" w:styleId="Char1">
    <w:name w:val="页脚 Char"/>
    <w:basedOn w:val="a0"/>
    <w:link w:val="a7"/>
    <w:uiPriority w:val="99"/>
    <w:semiHidden/>
    <w:locked/>
    <w:rsid w:val="00C823BA"/>
    <w:rPr>
      <w:rFonts w:ascii="黑体" w:eastAsia="黑体" w:hAnsi="黑体" w:cs="黑体"/>
      <w:b/>
      <w:bCs/>
      <w:w w:val="600"/>
      <w:kern w:val="10"/>
      <w:sz w:val="18"/>
      <w:szCs w:val="18"/>
    </w:rPr>
  </w:style>
  <w:style w:type="paragraph" w:styleId="a8">
    <w:name w:val="Date"/>
    <w:basedOn w:val="a"/>
    <w:next w:val="a"/>
    <w:link w:val="Char2"/>
    <w:uiPriority w:val="99"/>
    <w:semiHidden/>
    <w:rsid w:val="000F1F91"/>
    <w:pPr>
      <w:ind w:leftChars="2500" w:left="100"/>
    </w:pPr>
  </w:style>
  <w:style w:type="character" w:customStyle="1" w:styleId="Char2">
    <w:name w:val="日期 Char"/>
    <w:basedOn w:val="a0"/>
    <w:link w:val="a8"/>
    <w:uiPriority w:val="99"/>
    <w:semiHidden/>
    <w:locked/>
    <w:rsid w:val="000F1F91"/>
    <w:rPr>
      <w:rFonts w:ascii="黑体" w:eastAsia="黑体" w:hAnsi="黑体" w:cs="黑体"/>
      <w:b/>
      <w:bCs/>
      <w:w w:val="600"/>
      <w:kern w:val="10"/>
      <w:sz w:val="52"/>
      <w:szCs w:val="52"/>
    </w:rPr>
  </w:style>
  <w:style w:type="paragraph" w:styleId="a9">
    <w:name w:val="Title"/>
    <w:basedOn w:val="a"/>
    <w:next w:val="a"/>
    <w:link w:val="Char3"/>
    <w:uiPriority w:val="99"/>
    <w:qFormat/>
    <w:locked/>
    <w:rsid w:val="000F1F91"/>
    <w:pPr>
      <w:spacing w:before="240" w:after="60"/>
      <w:jc w:val="center"/>
      <w:outlineLvl w:val="0"/>
    </w:pPr>
    <w:rPr>
      <w:rFonts w:ascii="Cambria" w:hAnsi="Cambria" w:cs="Cambria"/>
      <w:b/>
      <w:bCs/>
      <w:kern w:val="28"/>
      <w:sz w:val="32"/>
      <w:szCs w:val="32"/>
    </w:rPr>
  </w:style>
  <w:style w:type="character" w:customStyle="1" w:styleId="Char3">
    <w:name w:val="标题 Char"/>
    <w:basedOn w:val="a0"/>
    <w:link w:val="a9"/>
    <w:uiPriority w:val="99"/>
    <w:locked/>
    <w:rsid w:val="000F1F91"/>
    <w:rPr>
      <w:rFonts w:ascii="Cambria" w:eastAsia="宋体" w:hAnsi="Cambria" w:cs="Cambria"/>
      <w:b/>
      <w:bCs/>
      <w:kern w:val="28"/>
      <w:sz w:val="32"/>
      <w:szCs w:val="32"/>
    </w:rPr>
  </w:style>
  <w:style w:type="paragraph" w:styleId="aa">
    <w:name w:val="Subtitle"/>
    <w:basedOn w:val="a"/>
    <w:next w:val="a"/>
    <w:link w:val="Char4"/>
    <w:uiPriority w:val="99"/>
    <w:qFormat/>
    <w:locked/>
    <w:rsid w:val="000F1F91"/>
    <w:pPr>
      <w:spacing w:after="60"/>
      <w:jc w:val="center"/>
      <w:outlineLvl w:val="1"/>
    </w:pPr>
    <w:rPr>
      <w:rFonts w:ascii="Cambria" w:hAnsi="Cambria" w:cs="Cambria"/>
    </w:rPr>
  </w:style>
  <w:style w:type="character" w:customStyle="1" w:styleId="Char4">
    <w:name w:val="副标题 Char"/>
    <w:basedOn w:val="a0"/>
    <w:link w:val="aa"/>
    <w:uiPriority w:val="99"/>
    <w:locked/>
    <w:rsid w:val="000F1F91"/>
    <w:rPr>
      <w:rFonts w:ascii="Cambria" w:eastAsia="宋体" w:hAnsi="Cambria" w:cs="Cambria"/>
      <w:sz w:val="24"/>
      <w:szCs w:val="24"/>
    </w:rPr>
  </w:style>
  <w:style w:type="character" w:styleId="ab">
    <w:name w:val="Emphasis"/>
    <w:basedOn w:val="a0"/>
    <w:uiPriority w:val="99"/>
    <w:qFormat/>
    <w:locked/>
    <w:rsid w:val="000F1F91"/>
    <w:rPr>
      <w:rFonts w:ascii="Calibri" w:hAnsi="Calibri" w:cs="Calibri"/>
      <w:b/>
      <w:bCs/>
      <w:i/>
      <w:iCs/>
    </w:rPr>
  </w:style>
  <w:style w:type="paragraph" w:styleId="ac">
    <w:name w:val="No Spacing"/>
    <w:basedOn w:val="a"/>
    <w:uiPriority w:val="99"/>
    <w:qFormat/>
    <w:rsid w:val="000F1F91"/>
  </w:style>
  <w:style w:type="paragraph" w:styleId="ad">
    <w:name w:val="List Paragraph"/>
    <w:basedOn w:val="a"/>
    <w:uiPriority w:val="99"/>
    <w:qFormat/>
    <w:rsid w:val="000F1F91"/>
    <w:pPr>
      <w:ind w:left="720"/>
    </w:pPr>
  </w:style>
  <w:style w:type="paragraph" w:styleId="ae">
    <w:name w:val="Quote"/>
    <w:basedOn w:val="a"/>
    <w:next w:val="a"/>
    <w:link w:val="Char5"/>
    <w:uiPriority w:val="99"/>
    <w:qFormat/>
    <w:rsid w:val="000F1F91"/>
    <w:rPr>
      <w:i/>
      <w:iCs/>
    </w:rPr>
  </w:style>
  <w:style w:type="character" w:customStyle="1" w:styleId="Char5">
    <w:name w:val="引用 Char"/>
    <w:basedOn w:val="a0"/>
    <w:link w:val="ae"/>
    <w:uiPriority w:val="99"/>
    <w:locked/>
    <w:rsid w:val="000F1F91"/>
    <w:rPr>
      <w:i/>
      <w:iCs/>
      <w:sz w:val="24"/>
      <w:szCs w:val="24"/>
    </w:rPr>
  </w:style>
  <w:style w:type="paragraph" w:styleId="af">
    <w:name w:val="Intense Quote"/>
    <w:basedOn w:val="a"/>
    <w:next w:val="a"/>
    <w:link w:val="Char6"/>
    <w:uiPriority w:val="99"/>
    <w:qFormat/>
    <w:rsid w:val="000F1F91"/>
    <w:pPr>
      <w:ind w:left="720" w:right="720"/>
    </w:pPr>
    <w:rPr>
      <w:b/>
      <w:bCs/>
      <w:i/>
      <w:iCs/>
    </w:rPr>
  </w:style>
  <w:style w:type="character" w:customStyle="1" w:styleId="Char6">
    <w:name w:val="明显引用 Char"/>
    <w:basedOn w:val="a0"/>
    <w:link w:val="af"/>
    <w:uiPriority w:val="99"/>
    <w:locked/>
    <w:rsid w:val="000F1F91"/>
    <w:rPr>
      <w:b/>
      <w:bCs/>
      <w:i/>
      <w:iCs/>
      <w:sz w:val="24"/>
      <w:szCs w:val="24"/>
    </w:rPr>
  </w:style>
  <w:style w:type="character" w:styleId="af0">
    <w:name w:val="Subtle Emphasis"/>
    <w:basedOn w:val="a0"/>
    <w:uiPriority w:val="99"/>
    <w:qFormat/>
    <w:rsid w:val="000F1F91"/>
    <w:rPr>
      <w:i/>
      <w:iCs/>
      <w:color w:val="auto"/>
    </w:rPr>
  </w:style>
  <w:style w:type="character" w:styleId="af1">
    <w:name w:val="Intense Emphasis"/>
    <w:basedOn w:val="a0"/>
    <w:uiPriority w:val="99"/>
    <w:qFormat/>
    <w:rsid w:val="000F1F91"/>
    <w:rPr>
      <w:b/>
      <w:bCs/>
      <w:i/>
      <w:iCs/>
      <w:sz w:val="24"/>
      <w:szCs w:val="24"/>
      <w:u w:val="single"/>
    </w:rPr>
  </w:style>
  <w:style w:type="character" w:styleId="af2">
    <w:name w:val="Subtle Reference"/>
    <w:basedOn w:val="a0"/>
    <w:uiPriority w:val="99"/>
    <w:qFormat/>
    <w:rsid w:val="000F1F91"/>
    <w:rPr>
      <w:sz w:val="24"/>
      <w:szCs w:val="24"/>
      <w:u w:val="single"/>
    </w:rPr>
  </w:style>
  <w:style w:type="character" w:styleId="af3">
    <w:name w:val="Intense Reference"/>
    <w:basedOn w:val="a0"/>
    <w:uiPriority w:val="99"/>
    <w:qFormat/>
    <w:rsid w:val="000F1F91"/>
    <w:rPr>
      <w:b/>
      <w:bCs/>
      <w:sz w:val="24"/>
      <w:szCs w:val="24"/>
      <w:u w:val="single"/>
    </w:rPr>
  </w:style>
  <w:style w:type="character" w:styleId="af4">
    <w:name w:val="Book Title"/>
    <w:basedOn w:val="a0"/>
    <w:uiPriority w:val="99"/>
    <w:qFormat/>
    <w:rsid w:val="000F1F91"/>
    <w:rPr>
      <w:rFonts w:ascii="Cambria" w:eastAsia="宋体" w:hAnsi="Cambria" w:cs="Cambria"/>
      <w:b/>
      <w:bCs/>
      <w:i/>
      <w:iCs/>
      <w:sz w:val="24"/>
      <w:szCs w:val="24"/>
    </w:rPr>
  </w:style>
  <w:style w:type="paragraph" w:styleId="TOC">
    <w:name w:val="TOC Heading"/>
    <w:basedOn w:val="1"/>
    <w:next w:val="a"/>
    <w:uiPriority w:val="99"/>
    <w:qFormat/>
    <w:rsid w:val="000F1F91"/>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xb319@189.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ndtzx.jxnu.edu.cn/6740/list.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205</Words>
  <Characters>1175</Characters>
  <Application>Microsoft Office Word</Application>
  <DocSecurity>0</DocSecurity>
  <Lines>9</Lines>
  <Paragraphs>2</Paragraphs>
  <ScaleCrop>false</ScaleCrop>
  <Company>MC SYSTEM</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国家单糖化学合成工程技术中心（江西师范大学）</dc:title>
  <dc:creator>化工中心-000987</dc:creator>
  <cp:lastModifiedBy>化工中心-000987</cp:lastModifiedBy>
  <cp:revision>8</cp:revision>
  <dcterms:created xsi:type="dcterms:W3CDTF">2020-05-18T05:40:00Z</dcterms:created>
  <dcterms:modified xsi:type="dcterms:W3CDTF">2020-05-18T06:34:00Z</dcterms:modified>
</cp:coreProperties>
</file>