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40" w:firstLineChars="100"/>
        <w:rPr>
          <w:sz w:val="24"/>
        </w:rPr>
      </w:pPr>
      <w:bookmarkStart w:id="0" w:name="_GoBack"/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</w:t>
      </w:r>
    </w:p>
    <w:p>
      <w:pPr>
        <w:spacing w:line="360" w:lineRule="auto"/>
        <w:jc w:val="center"/>
        <w:rPr>
          <w:b/>
          <w:bCs/>
          <w:sz w:val="52"/>
          <w:u w:val="single"/>
        </w:rPr>
      </w:pPr>
      <w:r>
        <w:rPr>
          <w:rFonts w:hint="eastAsia"/>
          <w:b/>
          <w:bCs/>
          <w:sz w:val="52"/>
        </w:rPr>
        <w:t>厦门大学硕士考生自述表</w:t>
      </w:r>
      <w:bookmarkEnd w:id="0"/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 考生编号：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 报考专业：</w:t>
      </w:r>
      <w:r>
        <w:rPr>
          <w:rFonts w:hint="eastAsia"/>
          <w:sz w:val="24"/>
          <w:u w:val="single"/>
        </w:rPr>
        <w:t xml:space="preserve">                       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9" w:hRule="atLeast"/>
          <w:jc w:val="center"/>
        </w:trPr>
        <w:tc>
          <w:tcPr>
            <w:tcW w:w="9720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（考生自述主要包括思想政治和品德情况、外语水平、专业和科研能力、研究计划等内容）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      考生签名：</w:t>
            </w:r>
          </w:p>
          <w:p>
            <w:r>
              <w:rPr>
                <w:rFonts w:hint="eastAsia"/>
              </w:rPr>
              <w:t xml:space="preserve">                                                           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001E7"/>
    <w:rsid w:val="7F600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2020-06-05T06:51:00Z</dcterms:created>
  <dc:creator>Carolin 曹琳</dc:creator>
  <cp:lastModifiedBy>Carolin 曹琳</cp:lastModifiedBy>
  <dcterms:modified xsi:type="dcterms:W3CDTF">2020-06-05T06:52:05Z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