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1124" w:firstLineChars="400"/>
        <w:jc w:val="both"/>
        <w:textAlignment w:val="auto"/>
        <w:rPr>
          <w:b/>
          <w:sz w:val="28"/>
          <w:szCs w:val="28"/>
        </w:rPr>
      </w:pPr>
      <w:r>
        <w:rPr>
          <w:rFonts w:hint="eastAsia"/>
          <w:b/>
          <w:sz w:val="28"/>
          <w:szCs w:val="28"/>
        </w:rPr>
        <w:t>关于华南师范大学20</w:t>
      </w:r>
      <w:r>
        <w:rPr>
          <w:rFonts w:hint="eastAsia"/>
          <w:b/>
          <w:sz w:val="28"/>
          <w:szCs w:val="28"/>
          <w:lang w:val="en-US" w:eastAsia="zh-CN"/>
        </w:rPr>
        <w:t>21</w:t>
      </w:r>
      <w:r>
        <w:rPr>
          <w:rFonts w:hint="eastAsia"/>
          <w:b/>
          <w:sz w:val="28"/>
          <w:szCs w:val="28"/>
        </w:rPr>
        <w:t>年推荐免试研究生预报名的通知</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rPr>
          <w:b/>
          <w:bCs/>
        </w:rPr>
      </w:pPr>
      <w:r>
        <w:rPr>
          <w:rFonts w:hint="eastAsia"/>
          <w:b/>
          <w:bCs/>
        </w:rPr>
        <w:t>一、申请条件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1.拥护中国共产党的领导，愿为祖国建设服务，品德良好，遵纪守法，身心健康。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2.预计能获得本科就读高校推荐免试攻读研究生的资格。</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rPr>
          <w:b/>
          <w:bCs/>
        </w:rPr>
      </w:pPr>
      <w:r>
        <w:rPr>
          <w:rFonts w:hint="eastAsia"/>
          <w:b/>
          <w:bCs/>
        </w:rPr>
        <w:t>二、招生计划</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2</w:t>
      </w:r>
      <w:r>
        <w:rPr>
          <w:rFonts w:hint="eastAsia"/>
          <w:lang w:val="en-US" w:eastAsia="zh-CN"/>
        </w:rPr>
        <w:t>021</w:t>
      </w:r>
      <w:r>
        <w:rPr>
          <w:rFonts w:hint="eastAsia"/>
        </w:rPr>
        <w:t>年我校可招收推免生约</w:t>
      </w:r>
      <w:r>
        <w:rPr>
          <w:rFonts w:hint="eastAsia"/>
          <w:lang w:val="en-US" w:eastAsia="zh-CN"/>
        </w:rPr>
        <w:t>150</w:t>
      </w:r>
      <w:r>
        <w:rPr>
          <w:rFonts w:hint="eastAsia"/>
        </w:rPr>
        <w:t>0人。</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rPr>
          <w:b/>
          <w:bCs/>
        </w:rPr>
      </w:pPr>
      <w:r>
        <w:rPr>
          <w:rFonts w:hint="eastAsia"/>
          <w:b/>
          <w:bCs/>
        </w:rPr>
        <w:t>三、奖励资助政策</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学校现有的奖励资助种类如下，符合条件者可申请：</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1.国家奖学金：20000元。国家奖学金的奖励名额及标准均以当年国家下达文件为准。</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2.学业奖学金：以学校最新管理办法为准。</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3.国家助学金：每年6000元，获奖比例100%（非全日制或有固定收入者除外）；</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4.社会资助奖助学金</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5.研究生“三助”岗位津贴</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6.国家助学贷款</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7.研究生特殊困难补助</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8.其它奖助政策可登录各二级招生单位网站查阅。</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r>
        <w:rPr>
          <w:rFonts w:hint="eastAsia"/>
          <w:bCs/>
          <w:kern w:val="0"/>
          <w:szCs w:val="21"/>
        </w:rPr>
        <w:t>备注：以上各条款如有变动，以学校最新规定为准。</w:t>
      </w:r>
    </w:p>
    <w:p>
      <w:pPr>
        <w:pStyle w:val="3"/>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bCs/>
          <w:kern w:val="0"/>
          <w:szCs w:val="21"/>
        </w:rPr>
      </w:pP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接受预报名的学院</w:t>
      </w:r>
    </w:p>
    <w:p>
      <w:pPr>
        <w:pStyle w:val="3"/>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hAnsi="宋体"/>
          <w:b/>
          <w:bCs/>
          <w:kern w:val="0"/>
          <w:u w:val="none"/>
          <w:lang w:eastAsia="zh-CN"/>
        </w:rPr>
      </w:pPr>
      <w:r>
        <w:rPr>
          <w:rFonts w:hint="eastAsia" w:hAnsi="宋体" w:cs="宋体"/>
          <w:b/>
          <w:bCs/>
          <w:color w:val="000000"/>
          <w:kern w:val="0"/>
          <w:u w:val="none"/>
          <w:lang w:val="en-US" w:eastAsia="zh-CN"/>
        </w:rPr>
        <w:t>除经济与管理学院、国际文化学院、生物光子学研究院三个学院暂不接受考生预报名，其他学院均接受考生预报名和正式报名。上述三个学院将在教育部</w:t>
      </w:r>
      <w:r>
        <w:rPr>
          <w:rFonts w:hint="eastAsia" w:hAnsi="宋体"/>
          <w:b/>
          <w:bCs/>
          <w:kern w:val="0"/>
          <w:u w:val="none"/>
        </w:rPr>
        <w:t>“推免服务系统”</w:t>
      </w:r>
      <w:r>
        <w:rPr>
          <w:rFonts w:hint="eastAsia" w:hAnsi="宋体"/>
          <w:b/>
          <w:bCs/>
          <w:kern w:val="0"/>
          <w:u w:val="none"/>
          <w:lang w:eastAsia="zh-CN"/>
        </w:rPr>
        <w:t>正式开通后接受正式报名。</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hAnsi="宋体"/>
          <w:b/>
          <w:bCs/>
          <w:kern w:val="0"/>
          <w:u w:val="single"/>
          <w:lang w:val="en-US" w:eastAsia="zh-CN"/>
        </w:rPr>
      </w:pPr>
      <w:r>
        <w:rPr>
          <w:rFonts w:hint="eastAsia" w:hAnsi="宋体"/>
          <w:kern w:val="0"/>
        </w:rPr>
        <w:t>接收推免生专业、拟接收人数和各二级招生单位联系电话，请参考</w:t>
      </w:r>
      <w:r>
        <w:rPr>
          <w:rFonts w:hint="eastAsia" w:hAnsi="宋体"/>
          <w:kern w:val="0"/>
        </w:rPr>
        <w:fldChar w:fldCharType="begin"/>
      </w:r>
      <w:r>
        <w:rPr>
          <w:rFonts w:hint="eastAsia" w:hAnsi="宋体"/>
          <w:kern w:val="0"/>
        </w:rPr>
        <w:instrText xml:space="preserve"> HYPERLINK "mailto:https:/yz.scnu.edu.cn/a/20190912/357.html?subject=华南师范大学2020年硕士研究生招生目录" </w:instrText>
      </w:r>
      <w:r>
        <w:rPr>
          <w:rFonts w:hint="eastAsia" w:hAnsi="宋体"/>
          <w:kern w:val="0"/>
        </w:rPr>
        <w:fldChar w:fldCharType="separate"/>
      </w:r>
      <w:r>
        <w:rPr>
          <w:rFonts w:hint="eastAsia" w:hAnsi="宋体"/>
          <w:kern w:val="0"/>
        </w:rPr>
        <w:t>《华南师范大学20</w:t>
      </w:r>
      <w:r>
        <w:rPr>
          <w:rFonts w:hint="eastAsia" w:hAnsi="宋体"/>
          <w:kern w:val="0"/>
          <w:lang w:val="en-US" w:eastAsia="zh-CN"/>
        </w:rPr>
        <w:t>21</w:t>
      </w:r>
      <w:r>
        <w:rPr>
          <w:rFonts w:hint="eastAsia" w:hAnsi="宋体"/>
          <w:kern w:val="0"/>
        </w:rPr>
        <w:t>年硕士研究生招生目录》</w:t>
      </w:r>
      <w:r>
        <w:rPr>
          <w:rFonts w:hint="eastAsia" w:hAnsi="宋体"/>
          <w:kern w:val="0"/>
        </w:rPr>
        <w:fldChar w:fldCharType="end"/>
      </w:r>
      <w:r>
        <w:rPr>
          <w:rFonts w:hint="eastAsia" w:hAnsi="宋体"/>
          <w:kern w:val="0"/>
        </w:rPr>
        <w:t>。</w:t>
      </w:r>
      <w:r>
        <w:rPr>
          <w:rFonts w:hint="eastAsia" w:hAnsi="宋体" w:cs="宋体"/>
          <w:color w:val="000000"/>
          <w:kern w:val="0"/>
        </w:rPr>
        <w:t>（专业目录备注中未注明接收推免生相关信息的学科则表示该学科不接收推免生申请。）</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rPr>
      </w:pPr>
      <w:r>
        <w:rPr>
          <w:rFonts w:hint="eastAsia"/>
          <w:b/>
          <w:bCs/>
          <w:lang w:eastAsia="zh-CN"/>
        </w:rPr>
        <w:t>五</w:t>
      </w:r>
      <w:r>
        <w:rPr>
          <w:rFonts w:hint="eastAsia"/>
          <w:b/>
          <w:bCs/>
        </w:rPr>
        <w:t>、申请流程</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 1</w:t>
      </w:r>
      <w:r>
        <w:rPr>
          <w:rFonts w:hint="eastAsia" w:hAnsi="宋体"/>
          <w:kern w:val="0"/>
        </w:rPr>
        <w:t>、注册报名。申请学生登录“华南师范大学研究生</w:t>
      </w:r>
      <w:r>
        <w:rPr>
          <w:rFonts w:hAnsi="宋体"/>
          <w:kern w:val="0"/>
        </w:rPr>
        <w:t>招生</w:t>
      </w:r>
      <w:r>
        <w:rPr>
          <w:rFonts w:hint="eastAsia" w:hAnsi="宋体"/>
          <w:kern w:val="0"/>
        </w:rPr>
        <w:t>服务</w:t>
      </w:r>
      <w:r>
        <w:rPr>
          <w:rFonts w:hAnsi="宋体"/>
          <w:kern w:val="0"/>
        </w:rPr>
        <w:t>平台</w:t>
      </w:r>
      <w:r>
        <w:rPr>
          <w:rFonts w:hint="eastAsia" w:hAnsi="宋体"/>
          <w:kern w:val="0"/>
        </w:rPr>
        <w:t>”</w:t>
      </w:r>
      <w:r>
        <w:t xml:space="preserve"> </w:t>
      </w:r>
      <w:r>
        <w:rPr>
          <w:rFonts w:hint="eastAsia"/>
        </w:rPr>
        <w:t>（</w:t>
      </w:r>
      <w:r>
        <w:fldChar w:fldCharType="begin"/>
      </w:r>
      <w:r>
        <w:instrText xml:space="preserve"> HYPERLINK "http://yzsys.scnu.edu.cn/" </w:instrText>
      </w:r>
      <w:r>
        <w:fldChar w:fldCharType="separate"/>
      </w:r>
      <w:r>
        <w:rPr>
          <w:rStyle w:val="9"/>
          <w:rFonts w:hAnsi="宋体"/>
          <w:kern w:val="0"/>
        </w:rPr>
        <w:t>http://yzsys.</w:t>
      </w:r>
      <w:bookmarkStart w:id="1" w:name="_GoBack"/>
      <w:bookmarkEnd w:id="1"/>
      <w:r>
        <w:rPr>
          <w:rStyle w:val="9"/>
          <w:rFonts w:hAnsi="宋体"/>
          <w:kern w:val="0"/>
        </w:rPr>
        <w:t>scnu.edu.cn/</w:t>
      </w:r>
      <w:r>
        <w:rPr>
          <w:rStyle w:val="10"/>
          <w:rFonts w:hAnsi="宋体"/>
          <w:kern w:val="0"/>
        </w:rPr>
        <w:fldChar w:fldCharType="end"/>
      </w:r>
      <w:r>
        <w:rPr>
          <w:rFonts w:hint="eastAsia" w:hAnsi="宋体"/>
          <w:kern w:val="0"/>
        </w:rPr>
        <w:t>）</w:t>
      </w:r>
      <w:r>
        <w:rPr>
          <w:rFonts w:hAnsi="宋体"/>
          <w:kern w:val="0"/>
        </w:rPr>
        <w:t>，点击“硕士推免预报名系统”，按照页面提示填写相关信息</w:t>
      </w:r>
      <w:r>
        <w:rPr>
          <w:rFonts w:hint="eastAsia" w:hAnsi="宋体"/>
          <w:kern w:val="0"/>
        </w:rPr>
        <w:t>（详细操作说明请查看附件）</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rPr>
      </w:pPr>
      <w:r>
        <w:rPr>
          <w:rFonts w:hint="eastAsia" w:hAnsi="宋体"/>
          <w:kern w:val="0"/>
        </w:rPr>
        <w:t>2、上传申请材料。将下列材料制作成JPG、PDF或WORD格式，压缩成ZIP格式文件上传至预报名系统。</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rPr>
      </w:pPr>
      <w:r>
        <w:rPr>
          <w:rFonts w:hint="eastAsia" w:hAnsi="宋体"/>
          <w:kern w:val="0"/>
        </w:rPr>
        <w:t>(1)本科成绩单（加盖学生所在学校教务处公章）；</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hAnsi="宋体" w:eastAsia="宋体"/>
          <w:kern w:val="0"/>
          <w:lang w:eastAsia="zh-CN"/>
        </w:rPr>
      </w:pPr>
      <w:r>
        <w:rPr>
          <w:rFonts w:hint="eastAsia" w:hAnsi="宋体"/>
          <w:kern w:val="0"/>
        </w:rPr>
        <w:t>(2)各类获奖证书、学术论文及科研成果等材料</w:t>
      </w:r>
      <w:r>
        <w:rPr>
          <w:rFonts w:hint="eastAsia" w:hAnsi="宋体"/>
          <w:kern w:val="0"/>
          <w:lang w:eastAsia="zh-CN"/>
        </w:rPr>
        <w:t>；</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hAnsi="宋体" w:eastAsia="宋体"/>
          <w:kern w:val="0"/>
          <w:lang w:eastAsia="zh-CN"/>
        </w:rPr>
      </w:pPr>
      <w:r>
        <w:rPr>
          <w:rFonts w:hint="eastAsia" w:hAnsi="宋体"/>
          <w:kern w:val="0"/>
        </w:rPr>
        <w:t>(3)国家英语四级、六级考试成绩证明、雅思托福成绩证明</w:t>
      </w:r>
      <w:r>
        <w:rPr>
          <w:rFonts w:hint="eastAsia" w:hAnsi="宋体"/>
          <w:kern w:val="0"/>
          <w:lang w:eastAsia="zh-CN"/>
        </w:rPr>
        <w:t>。</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rPr>
      </w:pPr>
      <w:r>
        <w:rPr>
          <w:rFonts w:hint="eastAsia" w:hAnsi="宋体"/>
          <w:kern w:val="0"/>
        </w:rPr>
        <w:t>备注：申请学生必须保证全部申请材料的真实性和准确性，复试时须将验证原件。</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rPr>
      </w:pPr>
      <w:r>
        <w:rPr>
          <w:rFonts w:hint="eastAsia" w:hAnsi="宋体"/>
          <w:kern w:val="0"/>
          <w:lang w:val="en-US" w:eastAsia="zh-CN"/>
        </w:rPr>
        <w:t>3</w:t>
      </w:r>
      <w:r>
        <w:rPr>
          <w:rFonts w:hint="eastAsia" w:hAnsi="宋体"/>
          <w:kern w:val="0"/>
        </w:rPr>
        <w:t>、等待各二级招生单位答复。提交预报名申请后，各二级招生单位将审核申请材料，最迟会在9月份下旬通过系统或电话将具体情况反馈给学生。暂未接到反馈的学生请耐心等待。最终的条件和程序以我校《20</w:t>
      </w:r>
      <w:r>
        <w:rPr>
          <w:rFonts w:hint="eastAsia" w:hAnsi="宋体"/>
          <w:kern w:val="0"/>
          <w:lang w:val="en-US" w:eastAsia="zh-CN"/>
        </w:rPr>
        <w:t>21</w:t>
      </w:r>
      <w:r>
        <w:rPr>
          <w:rFonts w:hint="eastAsia" w:hAnsi="宋体"/>
          <w:kern w:val="0"/>
        </w:rPr>
        <w:t>年招收推荐免试攻读硕士学位研究生章程》为准。</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rPr>
      </w:pPr>
      <w:r>
        <w:rPr>
          <w:rFonts w:hint="eastAsia" w:hAnsi="宋体"/>
          <w:kern w:val="0"/>
          <w:lang w:val="en-US" w:eastAsia="zh-CN"/>
        </w:rPr>
        <w:t>4</w:t>
      </w:r>
      <w:r>
        <w:rPr>
          <w:rFonts w:hint="eastAsia" w:hAnsi="宋体"/>
          <w:kern w:val="0"/>
        </w:rPr>
        <w:t>、该系统仅为我校接收推免生的辅助系统，用于前期复试信息采集。我校预报名系统将在教育部“推免服务系统”开通后关闭，未在我校预报名系统填报志愿的考生届时也可直接在教育部“推免服务系统”中填报我校。</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rPr>
      </w:pPr>
      <w:r>
        <w:rPr>
          <w:rFonts w:hint="eastAsia" w:hAnsi="宋体"/>
          <w:kern w:val="0"/>
          <w:lang w:val="en-US" w:eastAsia="zh-CN"/>
        </w:rPr>
        <w:t>5</w:t>
      </w:r>
      <w:r>
        <w:rPr>
          <w:rFonts w:hint="eastAsia" w:hAnsi="宋体"/>
          <w:kern w:val="0"/>
        </w:rPr>
        <w:t>、最终录取结果以教育部“推免服务系统”为准。</w:t>
      </w:r>
    </w:p>
    <w:p>
      <w:pPr>
        <w:pStyle w:val="3"/>
        <w:keepNext w:val="0"/>
        <w:keepLines w:val="0"/>
        <w:pageBreakBefore w:val="0"/>
        <w:kinsoku/>
        <w:wordWrap/>
        <w:overflowPunct/>
        <w:topLinePunct w:val="0"/>
        <w:autoSpaceDE/>
        <w:autoSpaceDN/>
        <w:bidi w:val="0"/>
        <w:adjustRightInd/>
        <w:snapToGrid/>
        <w:spacing w:line="360" w:lineRule="auto"/>
        <w:textAlignment w:val="auto"/>
        <w:rPr>
          <w:rFonts w:hAnsi="宋体"/>
          <w:kern w:val="0"/>
          <w:szCs w:val="24"/>
        </w:rPr>
      </w:pPr>
    </w:p>
    <w:p>
      <w:pPr>
        <w:pStyle w:val="3"/>
        <w:keepNext w:val="0"/>
        <w:keepLines w:val="0"/>
        <w:pageBreakBefore w:val="0"/>
        <w:kinsoku/>
        <w:wordWrap/>
        <w:overflowPunct/>
        <w:topLinePunct w:val="0"/>
        <w:autoSpaceDE/>
        <w:autoSpaceDN/>
        <w:bidi w:val="0"/>
        <w:adjustRightInd/>
        <w:snapToGrid/>
        <w:spacing w:line="360" w:lineRule="auto"/>
        <w:textAlignment w:val="auto"/>
        <w:rPr>
          <w:rFonts w:hAnsi="宋体"/>
          <w:b/>
          <w:bCs/>
          <w:kern w:val="0"/>
          <w:szCs w:val="24"/>
        </w:rPr>
      </w:pPr>
      <w:r>
        <w:rPr>
          <w:rFonts w:hint="eastAsia" w:hAnsi="宋体"/>
          <w:b/>
          <w:bCs/>
          <w:kern w:val="0"/>
          <w:szCs w:val="24"/>
          <w:lang w:eastAsia="zh-CN"/>
        </w:rPr>
        <w:t>六</w:t>
      </w:r>
      <w:r>
        <w:rPr>
          <w:rFonts w:hint="eastAsia" w:hAnsi="宋体"/>
          <w:b/>
          <w:bCs/>
          <w:kern w:val="0"/>
          <w:szCs w:val="24"/>
        </w:rPr>
        <w:t>、联系方式</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szCs w:val="24"/>
        </w:rPr>
      </w:pPr>
      <w:r>
        <w:rPr>
          <w:rFonts w:hint="eastAsia" w:hAnsi="宋体"/>
          <w:kern w:val="0"/>
          <w:szCs w:val="24"/>
        </w:rPr>
        <w:t>华南师范大学招生单位代码：10574</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szCs w:val="24"/>
        </w:rPr>
      </w:pPr>
      <w:r>
        <w:rPr>
          <w:rFonts w:hint="eastAsia" w:hAnsi="宋体"/>
          <w:kern w:val="0"/>
          <w:szCs w:val="24"/>
        </w:rPr>
        <w:t>招生考试处：联系电话（020）85213863，（020）85213484（fax）</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szCs w:val="24"/>
        </w:rPr>
      </w:pPr>
      <w:r>
        <w:rPr>
          <w:rFonts w:hint="eastAsia" w:hAnsi="宋体"/>
          <w:kern w:val="0"/>
          <w:szCs w:val="24"/>
        </w:rPr>
        <w:t>E-mail：</w:t>
      </w:r>
      <w:r>
        <w:fldChar w:fldCharType="begin"/>
      </w:r>
      <w:r>
        <w:instrText xml:space="preserve"> HYPERLINK "mailto:zsb03@scnu.edu.cn" </w:instrText>
      </w:r>
      <w:r>
        <w:fldChar w:fldCharType="separate"/>
      </w:r>
      <w:r>
        <w:rPr>
          <w:rFonts w:hint="eastAsia" w:hAnsi="宋体"/>
          <w:kern w:val="0"/>
          <w:szCs w:val="24"/>
        </w:rPr>
        <w:t>zsb03@scnu.edu.cn</w:t>
      </w:r>
      <w:r>
        <w:rPr>
          <w:rFonts w:hint="eastAsia" w:hAnsi="宋体"/>
          <w:kern w:val="0"/>
          <w:szCs w:val="24"/>
        </w:rPr>
        <w:fldChar w:fldCharType="end"/>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szCs w:val="24"/>
        </w:rPr>
      </w:pPr>
      <w:r>
        <w:rPr>
          <w:rFonts w:hint="eastAsia" w:hAnsi="宋体"/>
          <w:kern w:val="0"/>
          <w:szCs w:val="24"/>
        </w:rPr>
        <w:t>网址：</w:t>
      </w:r>
      <w:r>
        <w:rPr>
          <w:rFonts w:hAnsi="宋体"/>
          <w:kern w:val="0"/>
          <w:szCs w:val="24"/>
        </w:rPr>
        <w:t>http://</w:t>
      </w:r>
      <w:r>
        <w:rPr>
          <w:rFonts w:hint="eastAsia" w:hAnsi="宋体"/>
          <w:kern w:val="0"/>
          <w:szCs w:val="24"/>
        </w:rPr>
        <w:t>zkc.scnu.edu.cn</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kern w:val="0"/>
          <w:szCs w:val="24"/>
        </w:rPr>
      </w:pPr>
      <w:r>
        <w:rPr>
          <w:rFonts w:hint="eastAsia" w:hAnsi="宋体"/>
          <w:kern w:val="0"/>
          <w:szCs w:val="24"/>
        </w:rPr>
        <w:t>通讯地址：广州市天河区中山大道西55号华南师范大学招生考试处</w:t>
      </w: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hAnsi="宋体"/>
          <w:kern w:val="0"/>
          <w:szCs w:val="24"/>
        </w:rPr>
      </w:pPr>
      <w:r>
        <w:rPr>
          <w:rFonts w:hint="eastAsia" w:hAnsi="宋体"/>
          <w:kern w:val="0"/>
          <w:szCs w:val="24"/>
        </w:rPr>
        <w:t>邮政编码：510631</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hAnsi="宋体"/>
          <w:kern w:val="0"/>
          <w:szCs w:val="24"/>
        </w:rPr>
      </w:pP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hAnsi="宋体"/>
          <w:kern w:val="0"/>
          <w:szCs w:val="24"/>
        </w:rPr>
      </w:pPr>
    </w:p>
    <w:p>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hAnsi="宋体"/>
          <w:kern w:val="0"/>
          <w:szCs w:val="24"/>
        </w:rPr>
      </w:pPr>
    </w:p>
    <w:p>
      <w:pPr>
        <w:pStyle w:val="3"/>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Ansi="宋体"/>
          <w:kern w:val="0"/>
          <w:szCs w:val="24"/>
        </w:rPr>
      </w:pPr>
      <w:r>
        <w:rPr>
          <w:rFonts w:hint="eastAsia" w:hAnsi="宋体"/>
          <w:kern w:val="0"/>
          <w:szCs w:val="24"/>
          <w:lang w:eastAsia="zh-CN"/>
        </w:rPr>
        <w:t>华南师范大学</w:t>
      </w:r>
      <w:r>
        <w:rPr>
          <w:rFonts w:hint="eastAsia" w:hAnsi="宋体"/>
          <w:kern w:val="0"/>
          <w:szCs w:val="24"/>
        </w:rPr>
        <w:t>招生考试处</w:t>
      </w:r>
    </w:p>
    <w:p>
      <w:pPr>
        <w:pStyle w:val="3"/>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Ansi="宋体"/>
          <w:kern w:val="0"/>
          <w:szCs w:val="24"/>
        </w:rPr>
      </w:pPr>
      <w:r>
        <w:rPr>
          <w:rFonts w:hint="eastAsia" w:hAnsi="宋体"/>
          <w:kern w:val="0"/>
          <w:szCs w:val="24"/>
          <w:lang w:val="en-US" w:eastAsia="zh-CN"/>
        </w:rPr>
        <w:t xml:space="preserve">                                                                       </w:t>
      </w:r>
      <w:r>
        <w:rPr>
          <w:rFonts w:hint="eastAsia" w:hAnsi="宋体"/>
          <w:kern w:val="0"/>
          <w:szCs w:val="24"/>
        </w:rPr>
        <w:t>20</w:t>
      </w:r>
      <w:r>
        <w:rPr>
          <w:rFonts w:hint="eastAsia" w:hAnsi="宋体"/>
          <w:kern w:val="0"/>
          <w:szCs w:val="24"/>
          <w:lang w:val="en-US" w:eastAsia="zh-CN"/>
        </w:rPr>
        <w:t>20</w:t>
      </w:r>
      <w:r>
        <w:rPr>
          <w:rFonts w:hint="eastAsia" w:hAnsi="宋体"/>
          <w:kern w:val="0"/>
          <w:szCs w:val="24"/>
        </w:rPr>
        <w:t>年9月</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附：《华南师范大学推免预报名系统使用手册》</w:t>
      </w:r>
    </w:p>
    <w:p>
      <w:pPr>
        <w:spacing w:beforeLines="50" w:afterLines="50"/>
        <w:ind w:firstLine="472" w:firstLineChars="224"/>
        <w:outlineLvl w:val="0"/>
        <w:rPr>
          <w:b/>
          <w:szCs w:val="21"/>
        </w:rPr>
      </w:pPr>
      <w:bookmarkStart w:id="0" w:name="OLE_LINK1"/>
      <w:r>
        <w:rPr>
          <w:rFonts w:hint="eastAsia"/>
          <w:b/>
          <w:szCs w:val="21"/>
        </w:rPr>
        <w:t>一、登录预报名页面</w:t>
      </w:r>
    </w:p>
    <w:p>
      <w:pPr>
        <w:spacing w:beforeLines="50" w:afterLines="50"/>
        <w:ind w:firstLine="470" w:firstLineChars="224"/>
        <w:outlineLvl w:val="0"/>
        <w:rPr>
          <w:szCs w:val="21"/>
        </w:rPr>
      </w:pPr>
      <w:r>
        <w:rPr>
          <w:rFonts w:hint="eastAsia"/>
          <w:szCs w:val="21"/>
        </w:rPr>
        <w:t>登录华南师范大学研究生招生管理平台（</w:t>
      </w:r>
      <w:r>
        <w:rPr>
          <w:szCs w:val="21"/>
        </w:rPr>
        <w:t>http://yzsys.scnu.edu.cn/</w:t>
      </w:r>
      <w:r>
        <w:rPr>
          <w:rFonts w:hint="eastAsia"/>
          <w:szCs w:val="21"/>
        </w:rPr>
        <w:t>）进入“硕士推免报名系统”</w:t>
      </w:r>
    </w:p>
    <w:p>
      <w:pPr>
        <w:jc w:val="center"/>
        <w:rPr>
          <w:rFonts w:ascii="宋体" w:hAnsi="宋体" w:cs="宋体"/>
          <w:kern w:val="0"/>
          <w:szCs w:val="21"/>
        </w:rPr>
      </w:pPr>
      <w:r>
        <w:rPr>
          <w:rFonts w:ascii="宋体" w:hAnsi="宋体" w:cs="宋体"/>
          <w:kern w:val="0"/>
          <w:szCs w:val="21"/>
        </w:rPr>
        <w:drawing>
          <wp:inline distT="0" distB="0" distL="0" distR="0">
            <wp:extent cx="3967480" cy="2079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3969909" cy="2081172"/>
                    </a:xfrm>
                    <a:prstGeom prst="rect">
                      <a:avLst/>
                    </a:prstGeom>
                    <a:noFill/>
                    <a:ln w="9525">
                      <a:noFill/>
                      <a:miter lim="800000"/>
                      <a:headEnd/>
                      <a:tailEnd/>
                    </a:ln>
                  </pic:spPr>
                </pic:pic>
              </a:graphicData>
            </a:graphic>
          </wp:inline>
        </w:drawing>
      </w:r>
    </w:p>
    <w:bookmarkEnd w:id="0"/>
    <w:p>
      <w:pPr>
        <w:spacing w:beforeLines="50" w:afterLines="50"/>
        <w:ind w:firstLine="472" w:firstLineChars="224"/>
        <w:outlineLvl w:val="0"/>
        <w:rPr>
          <w:b/>
          <w:szCs w:val="21"/>
        </w:rPr>
      </w:pPr>
      <w:r>
        <w:rPr>
          <w:rFonts w:hint="eastAsia"/>
          <w:b/>
          <w:szCs w:val="21"/>
        </w:rPr>
        <w:t>二、申请注册</w:t>
      </w:r>
    </w:p>
    <w:p>
      <w:pPr>
        <w:spacing w:beforeLines="50" w:afterLines="50"/>
        <w:ind w:firstLine="470" w:firstLineChars="224"/>
        <w:outlineLvl w:val="0"/>
        <w:rPr>
          <w:szCs w:val="21"/>
        </w:rPr>
      </w:pPr>
      <w:r>
        <w:rPr>
          <w:rFonts w:hint="eastAsia"/>
          <w:szCs w:val="21"/>
        </w:rPr>
        <w:t>首次登录，点击“推免申请”，注册账号。</w:t>
      </w:r>
    </w:p>
    <w:p>
      <w:pPr>
        <w:spacing w:beforeLines="50" w:afterLines="50"/>
        <w:ind w:firstLine="472" w:firstLineChars="224"/>
        <w:jc w:val="center"/>
        <w:outlineLvl w:val="0"/>
        <w:rPr>
          <w:b/>
          <w:szCs w:val="21"/>
        </w:rPr>
      </w:pPr>
      <w:r>
        <w:rPr>
          <w:rFonts w:hint="eastAsia"/>
          <w:b/>
          <w:szCs w:val="21"/>
        </w:rPr>
        <w:drawing>
          <wp:inline distT="0" distB="0" distL="0" distR="0">
            <wp:extent cx="2599690" cy="155829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srcRect/>
                    <a:stretch>
                      <a:fillRect/>
                    </a:stretch>
                  </pic:blipFill>
                  <pic:spPr>
                    <a:xfrm>
                      <a:off x="0" y="0"/>
                      <a:ext cx="2598189" cy="1557416"/>
                    </a:xfrm>
                    <a:prstGeom prst="rect">
                      <a:avLst/>
                    </a:prstGeom>
                    <a:noFill/>
                    <a:ln w="9525">
                      <a:noFill/>
                      <a:miter lim="800000"/>
                      <a:headEnd/>
                      <a:tailEnd/>
                    </a:ln>
                  </pic:spPr>
                </pic:pic>
              </a:graphicData>
            </a:graphic>
          </wp:inline>
        </w:drawing>
      </w:r>
    </w:p>
    <w:p>
      <w:pPr>
        <w:ind w:firstLine="470" w:firstLineChars="224"/>
        <w:rPr>
          <w:szCs w:val="21"/>
        </w:rPr>
      </w:pPr>
      <w:r>
        <w:rPr>
          <w:rFonts w:hint="eastAsia" w:ascii="宋体" w:hAnsi="宋体" w:cs="宋体"/>
          <w:color w:val="333333"/>
          <w:kern w:val="0"/>
          <w:szCs w:val="21"/>
        </w:rPr>
        <w:t>进入推免报名平台，点击“报名须知已读，马上注册报名”进入注册页面。输入本人姓名和身份证号等信息，核对无误，点击“报名”，开始报名。</w:t>
      </w:r>
    </w:p>
    <w:p>
      <w:pPr>
        <w:ind w:firstLine="470" w:firstLineChars="224"/>
        <w:jc w:val="center"/>
        <w:rPr>
          <w:rFonts w:ascii="宋体" w:hAnsi="宋体" w:cs="宋体"/>
          <w:color w:val="333333"/>
          <w:kern w:val="0"/>
          <w:szCs w:val="21"/>
        </w:rPr>
      </w:pPr>
      <w:r>
        <w:rPr>
          <w:rFonts w:hint="eastAsia" w:ascii="宋体" w:hAnsi="宋体" w:cs="宋体"/>
          <w:color w:val="333333"/>
          <w:kern w:val="0"/>
          <w:szCs w:val="21"/>
        </w:rPr>
        <w:drawing>
          <wp:inline distT="0" distB="0" distL="0" distR="0">
            <wp:extent cx="3608705" cy="215773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srcRect/>
                    <a:stretch>
                      <a:fillRect/>
                    </a:stretch>
                  </pic:blipFill>
                  <pic:spPr>
                    <a:xfrm>
                      <a:off x="0" y="0"/>
                      <a:ext cx="3608068" cy="2157254"/>
                    </a:xfrm>
                    <a:prstGeom prst="rect">
                      <a:avLst/>
                    </a:prstGeom>
                    <a:noFill/>
                    <a:ln w="9525">
                      <a:noFill/>
                      <a:miter lim="800000"/>
                      <a:headEnd/>
                      <a:tailEnd/>
                    </a:ln>
                  </pic:spPr>
                </pic:pic>
              </a:graphicData>
            </a:graphic>
          </wp:inline>
        </w:drawing>
      </w:r>
    </w:p>
    <w:p>
      <w:pPr>
        <w:spacing w:beforeLines="50" w:afterLines="50"/>
        <w:ind w:firstLine="472" w:firstLineChars="224"/>
        <w:outlineLvl w:val="0"/>
        <w:rPr>
          <w:b/>
          <w:szCs w:val="21"/>
        </w:rPr>
      </w:pPr>
      <w:r>
        <w:rPr>
          <w:rFonts w:hint="eastAsia"/>
          <w:b/>
          <w:szCs w:val="21"/>
        </w:rPr>
        <w:t>三、填写个人信息</w:t>
      </w:r>
    </w:p>
    <w:p>
      <w:pPr>
        <w:ind w:firstLine="472" w:firstLineChars="224"/>
        <w:rPr>
          <w:rFonts w:ascii="宋体" w:hAnsi="宋体" w:cs="宋体"/>
          <w:b/>
          <w:color w:val="FF0000"/>
          <w:kern w:val="0"/>
          <w:szCs w:val="21"/>
        </w:rPr>
      </w:pPr>
      <w:r>
        <w:rPr>
          <w:rFonts w:hint="eastAsia" w:ascii="宋体" w:hAnsi="宋体" w:cs="宋体"/>
          <w:b/>
          <w:color w:val="FF0000"/>
          <w:kern w:val="0"/>
          <w:szCs w:val="21"/>
        </w:rPr>
        <w:t>在页面最下方点击“编辑”，请如实填写个人信息，确保申请材料的真实性。</w:t>
      </w:r>
    </w:p>
    <w:p>
      <w:pPr>
        <w:ind w:firstLine="470" w:firstLineChars="224"/>
        <w:jc w:val="center"/>
        <w:rPr>
          <w:szCs w:val="21"/>
        </w:rPr>
      </w:pPr>
      <w:r>
        <w:rPr>
          <w:rFonts w:hint="eastAsia"/>
          <w:szCs w:val="21"/>
        </w:rPr>
        <w:drawing>
          <wp:inline distT="0" distB="0" distL="0" distR="0">
            <wp:extent cx="6430010" cy="3053080"/>
            <wp:effectExtent l="19050" t="0" r="883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7" cstate="print"/>
                    <a:srcRect/>
                    <a:stretch>
                      <a:fillRect/>
                    </a:stretch>
                  </pic:blipFill>
                  <pic:spPr>
                    <a:xfrm>
                      <a:off x="0" y="0"/>
                      <a:ext cx="6430410" cy="3053465"/>
                    </a:xfrm>
                    <a:prstGeom prst="rect">
                      <a:avLst/>
                    </a:prstGeom>
                    <a:noFill/>
                    <a:ln w="9525">
                      <a:noFill/>
                      <a:miter lim="800000"/>
                      <a:headEnd/>
                      <a:tailEnd/>
                    </a:ln>
                  </pic:spPr>
                </pic:pic>
              </a:graphicData>
            </a:graphic>
          </wp:inline>
        </w:drawing>
      </w:r>
      <w:r>
        <w:rPr>
          <w:szCs w:val="21"/>
        </w:rPr>
        <mc:AlternateContent>
          <mc:Choice Requires="wps">
            <w:drawing>
              <wp:anchor distT="0" distB="0" distL="114300" distR="114300" simplePos="0" relativeHeight="251655168" behindDoc="0" locked="0" layoutInCell="1" allowOverlap="1">
                <wp:simplePos x="0" y="0"/>
                <wp:positionH relativeFrom="column">
                  <wp:posOffset>4181475</wp:posOffset>
                </wp:positionH>
                <wp:positionV relativeFrom="paragraph">
                  <wp:posOffset>1485900</wp:posOffset>
                </wp:positionV>
                <wp:extent cx="1714500" cy="495300"/>
                <wp:effectExtent l="4445" t="154940" r="14605" b="16510"/>
                <wp:wrapNone/>
                <wp:docPr id="5" name="自选图形 4"/>
                <wp:cNvGraphicFramePr/>
                <a:graphic xmlns:a="http://schemas.openxmlformats.org/drawingml/2006/main">
                  <a:graphicData uri="http://schemas.microsoft.com/office/word/2010/wordprocessingShape">
                    <wps:wsp>
                      <wps:cNvSpPr/>
                      <wps:spPr>
                        <a:xfrm>
                          <a:off x="0" y="0"/>
                          <a:ext cx="1714500" cy="495300"/>
                        </a:xfrm>
                        <a:prstGeom prst="wedgeRectCallout">
                          <a:avLst>
                            <a:gd name="adj1" fmla="val -45630"/>
                            <a:gd name="adj2" fmla="val -79231"/>
                          </a:avLst>
                        </a:prstGeom>
                        <a:solidFill>
                          <a:srgbClr val="FFFFFF"/>
                        </a:solidFill>
                        <a:ln w="9525" cap="flat" cmpd="sng">
                          <a:solidFill>
                            <a:srgbClr val="000000"/>
                          </a:solidFill>
                          <a:prstDash val="solid"/>
                          <a:miter/>
                          <a:headEnd type="none" w="med" len="med"/>
                          <a:tailEnd type="none" w="med" len="med"/>
                        </a:ln>
                      </wps:spPr>
                      <wps:txbx>
                        <w:txbxContent>
                          <w:p>
                            <w:pPr>
                              <w:rPr>
                                <w:rFonts w:ascii="Verdana" w:hAnsi="Verdana"/>
                                <w:color w:val="000000"/>
                                <w:sz w:val="18"/>
                                <w:szCs w:val="18"/>
                              </w:rPr>
                            </w:pPr>
                            <w:r>
                              <w:rPr>
                                <w:rFonts w:hint="eastAsia" w:ascii="Verdana" w:hAnsi="Verdana"/>
                                <w:color w:val="000000"/>
                                <w:sz w:val="18"/>
                                <w:szCs w:val="18"/>
                              </w:rPr>
                              <w:t>例如：英语六级成绩：425</w:t>
                            </w:r>
                          </w:p>
                          <w:p>
                            <w:r>
                              <w:rPr>
                                <w:rFonts w:hint="eastAsia" w:ascii="Verdana" w:hAnsi="Verdana"/>
                                <w:color w:val="000000"/>
                                <w:sz w:val="18"/>
                                <w:szCs w:val="18"/>
                              </w:rPr>
                              <w:t>计算机水平：全国计算机三级</w:t>
                            </w:r>
                          </w:p>
                        </w:txbxContent>
                      </wps:txbx>
                      <wps:bodyPr upright="1"/>
                    </wps:wsp>
                  </a:graphicData>
                </a:graphic>
              </wp:anchor>
            </w:drawing>
          </mc:Choice>
          <mc:Fallback>
            <w:pict>
              <v:shape id="自选图形 4" o:spid="_x0000_s1026" o:spt="61" type="#_x0000_t61" style="position:absolute;left:0pt;margin-left:329.25pt;margin-top:117pt;height:39pt;width:135pt;z-index:251655168;mso-width-relative:page;mso-height-relative:page;" fillcolor="#FFFFFF" filled="t" stroked="t" coordsize="21600,21600" o:gfxdata="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a+t&#10;8dsAAAALAQAADwAAAAAAAAABACAAAAAiAAAAZHJzL2Rvd25yZXYueG1sUEsBAhQAFAAAAAgAh07i&#10;QOGPtMcfAgAAQAQAAA4AAAAAAAAAAQAgAAAAKgEAAGRycy9lMm9Eb2MueG1sUEsFBgAAAAAGAAYA&#10;WQEAALsFAAAAAA==&#10;" adj="944,-6314">
                <v:fill on="t" focussize="0,0"/>
                <v:stroke color="#000000" joinstyle="miter"/>
                <v:imagedata o:title=""/>
                <o:lock v:ext="edit" aspectratio="f"/>
                <v:textbox>
                  <w:txbxContent>
                    <w:p>
                      <w:pPr>
                        <w:rPr>
                          <w:rFonts w:ascii="Verdana" w:hAnsi="Verdana"/>
                          <w:color w:val="000000"/>
                          <w:sz w:val="18"/>
                          <w:szCs w:val="18"/>
                        </w:rPr>
                      </w:pPr>
                      <w:r>
                        <w:rPr>
                          <w:rFonts w:hint="eastAsia" w:ascii="Verdana" w:hAnsi="Verdana"/>
                          <w:color w:val="000000"/>
                          <w:sz w:val="18"/>
                          <w:szCs w:val="18"/>
                        </w:rPr>
                        <w:t>例如：英语六级成绩：425</w:t>
                      </w:r>
                    </w:p>
                    <w:p>
                      <w:r>
                        <w:rPr>
                          <w:rFonts w:hint="eastAsia" w:ascii="Verdana" w:hAnsi="Verdana"/>
                          <w:color w:val="000000"/>
                          <w:sz w:val="18"/>
                          <w:szCs w:val="18"/>
                        </w:rPr>
                        <w:t>计算机水平：全国计算机三级</w:t>
                      </w:r>
                    </w:p>
                  </w:txbxContent>
                </v:textbox>
              </v:shape>
            </w:pict>
          </mc:Fallback>
        </mc:AlternateContent>
      </w:r>
      <w:r>
        <w:rPr>
          <w:szCs w:val="21"/>
        </w:rPr>
        <mc:AlternateContent>
          <mc:Choice Requires="wps">
            <w:drawing>
              <wp:anchor distT="0" distB="0" distL="114300" distR="114300" simplePos="0" relativeHeight="251656192" behindDoc="0" locked="0" layoutInCell="1" allowOverlap="1">
                <wp:simplePos x="0" y="0"/>
                <wp:positionH relativeFrom="column">
                  <wp:posOffset>4229100</wp:posOffset>
                </wp:positionH>
                <wp:positionV relativeFrom="paragraph">
                  <wp:posOffset>297180</wp:posOffset>
                </wp:positionV>
                <wp:extent cx="1714500" cy="297180"/>
                <wp:effectExtent l="4445" t="5080" r="14605" b="193040"/>
                <wp:wrapNone/>
                <wp:docPr id="7" name="自选图形 3"/>
                <wp:cNvGraphicFramePr/>
                <a:graphic xmlns:a="http://schemas.openxmlformats.org/drawingml/2006/main">
                  <a:graphicData uri="http://schemas.microsoft.com/office/word/2010/wordprocessingShape">
                    <wps:wsp>
                      <wps:cNvSpPr/>
                      <wps:spPr>
                        <a:xfrm>
                          <a:off x="0" y="0"/>
                          <a:ext cx="1714500" cy="297180"/>
                        </a:xfrm>
                        <a:prstGeom prst="wedgeRectCallout">
                          <a:avLst>
                            <a:gd name="adj1" fmla="val 42333"/>
                            <a:gd name="adj2" fmla="val 109616"/>
                          </a:avLst>
                        </a:prstGeom>
                        <a:solidFill>
                          <a:srgbClr val="FFFFFF"/>
                        </a:solidFill>
                        <a:ln w="9525" cap="flat" cmpd="sng">
                          <a:solidFill>
                            <a:srgbClr val="000000"/>
                          </a:solidFill>
                          <a:prstDash val="solid"/>
                          <a:miter/>
                          <a:headEnd type="none" w="med" len="med"/>
                          <a:tailEnd type="none" w="med" len="med"/>
                        </a:ln>
                      </wps:spPr>
                      <wps:txbx>
                        <w:txbxContent>
                          <w:p>
                            <w:r>
                              <w:rPr>
                                <w:rFonts w:ascii="Verdana" w:hAnsi="Verdana"/>
                                <w:color w:val="000000"/>
                                <w:sz w:val="18"/>
                                <w:szCs w:val="18"/>
                              </w:rPr>
                              <w:t>图片格式：高*宽 300*200</w:t>
                            </w:r>
                          </w:p>
                        </w:txbxContent>
                      </wps:txbx>
                      <wps:bodyPr upright="1"/>
                    </wps:wsp>
                  </a:graphicData>
                </a:graphic>
              </wp:anchor>
            </w:drawing>
          </mc:Choice>
          <mc:Fallback>
            <w:pict>
              <v:shape id="自选图形 3" o:spid="_x0000_s1026" o:spt="61" type="#_x0000_t61" style="position:absolute;left:0pt;margin-left:333pt;margin-top:23.4pt;height:23.4pt;width:135pt;z-index:251656192;mso-width-relative:page;mso-height-relative:page;" fillcolor="#FFFFFF" filled="t" stroked="t" coordsize="21600,21600" o:gfxdata="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y5QaH&#10;2QAAAAkBAAAPAAAAAAAAAAEAIAAAACIAAABkcnMvZG93bnJldi54bWxQSwECFAAUAAAACACHTuJA&#10;YKimrCACAAA/BAAADgAAAAAAAAABACAAAAAoAQAAZHJzL2Uyb0RvYy54bWxQSwUGAAAAAAYABgBZ&#10;AQAAugUAAAAA&#10;" adj="19944,34477">
                <v:fill on="t" focussize="0,0"/>
                <v:stroke color="#000000" joinstyle="miter"/>
                <v:imagedata o:title=""/>
                <o:lock v:ext="edit" aspectratio="f"/>
                <v:textbox>
                  <w:txbxContent>
                    <w:p>
                      <w:r>
                        <w:rPr>
                          <w:rFonts w:ascii="Verdana" w:hAnsi="Verdana"/>
                          <w:color w:val="000000"/>
                          <w:sz w:val="18"/>
                          <w:szCs w:val="18"/>
                        </w:rPr>
                        <w:t>图片格式：高*宽 300*200</w:t>
                      </w:r>
                    </w:p>
                  </w:txbxContent>
                </v:textbox>
              </v:shape>
            </w:pict>
          </mc:Fallback>
        </mc:AlternateContent>
      </w:r>
      <w:r>
        <w:rPr>
          <w:szCs w:val="21"/>
        </w:rPr>
        <mc:AlternateContent>
          <mc:Choice Requires="wps">
            <w:drawing>
              <wp:anchor distT="0" distB="0" distL="114300" distR="114300" simplePos="0" relativeHeight="251657216" behindDoc="0" locked="0" layoutInCell="1" allowOverlap="1">
                <wp:simplePos x="0" y="0"/>
                <wp:positionH relativeFrom="column">
                  <wp:posOffset>1938020</wp:posOffset>
                </wp:positionH>
                <wp:positionV relativeFrom="paragraph">
                  <wp:posOffset>9525</wp:posOffset>
                </wp:positionV>
                <wp:extent cx="1257300" cy="297180"/>
                <wp:effectExtent l="560070" t="5080" r="11430" b="21590"/>
                <wp:wrapNone/>
                <wp:docPr id="8" name="自选图形 2"/>
                <wp:cNvGraphicFramePr/>
                <a:graphic xmlns:a="http://schemas.openxmlformats.org/drawingml/2006/main">
                  <a:graphicData uri="http://schemas.microsoft.com/office/word/2010/wordprocessingShape">
                    <wps:wsp>
                      <wps:cNvSpPr/>
                      <wps:spPr>
                        <a:xfrm>
                          <a:off x="0" y="0"/>
                          <a:ext cx="1257300" cy="297180"/>
                        </a:xfrm>
                        <a:prstGeom prst="wedgeRectCallout">
                          <a:avLst>
                            <a:gd name="adj1" fmla="val -91514"/>
                            <a:gd name="adj2" fmla="val 1495"/>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注明校内还是校外</w:t>
                            </w:r>
                          </w:p>
                        </w:txbxContent>
                      </wps:txbx>
                      <wps:bodyPr upright="1"/>
                    </wps:wsp>
                  </a:graphicData>
                </a:graphic>
              </wp:anchor>
            </w:drawing>
          </mc:Choice>
          <mc:Fallback>
            <w:pict>
              <v:shape id="自选图形 2" o:spid="_x0000_s1026" o:spt="61" type="#_x0000_t61" style="position:absolute;left:0pt;margin-left:152.6pt;margin-top:0.75pt;height:23.4pt;width:99pt;z-index:251657216;mso-width-relative:page;mso-height-relative:page;" fillcolor="#FFFFFF" filled="t" stroked="t" coordsize="21600,21600" o:gfxdata="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NqK61gAAAAgB&#10;AAAPAAAAAAAAAAEAIAAAACIAAABkcnMvZG93bnJldi54bWxQSwECFAAUAAAACACHTuJAkfnPLx0C&#10;AAA+BAAADgAAAAAAAAABACAAAAAlAQAAZHJzL2Uyb0RvYy54bWxQSwUGAAAAAAYABgBZAQAAtAUA&#10;AAAA&#10;" adj="-8967,11123">
                <v:fill on="t" focussize="0,0"/>
                <v:stroke color="#000000" joinstyle="miter"/>
                <v:imagedata o:title=""/>
                <o:lock v:ext="edit" aspectratio="f"/>
                <v:textbox>
                  <w:txbxContent>
                    <w:p>
                      <w:pPr>
                        <w:rPr>
                          <w:sz w:val="18"/>
                          <w:szCs w:val="18"/>
                        </w:rPr>
                      </w:pPr>
                      <w:r>
                        <w:rPr>
                          <w:rFonts w:hint="eastAsia"/>
                          <w:sz w:val="18"/>
                          <w:szCs w:val="18"/>
                        </w:rPr>
                        <w:t>注明校内还是校外</w:t>
                      </w:r>
                    </w:p>
                  </w:txbxContent>
                </v:textbox>
              </v:shape>
            </w:pict>
          </mc:Fallback>
        </mc:AlternateContent>
      </w:r>
    </w:p>
    <w:p>
      <w:pPr>
        <w:ind w:firstLine="470" w:firstLineChars="224"/>
        <w:jc w:val="center"/>
        <w:rPr>
          <w:szCs w:val="21"/>
        </w:rPr>
      </w:pPr>
      <w:r>
        <w:rPr>
          <w:szCs w:val="21"/>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198120</wp:posOffset>
                </wp:positionV>
                <wp:extent cx="3935730" cy="869950"/>
                <wp:effectExtent l="4445" t="459740" r="22225" b="22860"/>
                <wp:wrapNone/>
                <wp:docPr id="9" name="自选图形 5"/>
                <wp:cNvGraphicFramePr/>
                <a:graphic xmlns:a="http://schemas.openxmlformats.org/drawingml/2006/main">
                  <a:graphicData uri="http://schemas.microsoft.com/office/word/2010/wordprocessingShape">
                    <wps:wsp>
                      <wps:cNvSpPr/>
                      <wps:spPr>
                        <a:xfrm>
                          <a:off x="0" y="0"/>
                          <a:ext cx="3935730" cy="869950"/>
                        </a:xfrm>
                        <a:prstGeom prst="wedgeRectCallout">
                          <a:avLst>
                            <a:gd name="adj1" fmla="val -43384"/>
                            <a:gd name="adj2" fmla="val -101681"/>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请登陆华南师范大学招生考试处网页（</w:t>
                            </w:r>
                            <w:r>
                              <w:rPr>
                                <w:rFonts w:hint="eastAsia"/>
                                <w:sz w:val="18"/>
                                <w:szCs w:val="18"/>
                              </w:rPr>
                              <w:t>http://zkc.scnu.edu.cn</w:t>
                            </w:r>
                            <w:r>
                              <w:rPr>
                                <w:sz w:val="18"/>
                                <w:szCs w:val="18"/>
                              </w:rPr>
                              <w:t>）</w:t>
                            </w:r>
                            <w:r>
                              <w:rPr>
                                <w:rFonts w:hint="eastAsia"/>
                                <w:sz w:val="18"/>
                                <w:szCs w:val="18"/>
                              </w:rPr>
                              <w:t>，查询招生目录，目录中备注未注明接收推免生相关信息的则表示该学科不接收推免生。如最新一年招生目录未公布，可参考上一年度招生目录。</w:t>
                            </w:r>
                          </w:p>
                          <w:p>
                            <w:pPr>
                              <w:rPr>
                                <w:color w:val="FF0000"/>
                                <w:sz w:val="18"/>
                                <w:szCs w:val="18"/>
                              </w:rPr>
                            </w:pPr>
                            <w:r>
                              <w:rPr>
                                <w:rFonts w:hint="eastAsia"/>
                                <w:color w:val="FF0000"/>
                                <w:sz w:val="18"/>
                                <w:szCs w:val="18"/>
                              </w:rPr>
                              <w:t>补充：报考导师可填写“无”</w:t>
                            </w:r>
                          </w:p>
                        </w:txbxContent>
                      </wps:txbx>
                      <wps:bodyPr upright="1"/>
                    </wps:wsp>
                  </a:graphicData>
                </a:graphic>
              </wp:anchor>
            </w:drawing>
          </mc:Choice>
          <mc:Fallback>
            <w:pict>
              <v:shape id="自选图形 5" o:spid="_x0000_s1026" o:spt="61" type="#_x0000_t61" style="position:absolute;left:0pt;margin-left:126pt;margin-top:15.6pt;height:68.5pt;width:309.9pt;z-index:251658240;mso-width-relative:page;mso-height-relative:page;" fillcolor="#FFFFFF" filled="t" stroked="t" coordsize="21600,21600" o:gfxdata="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uQ&#10;PcbbAAAACgEAAA8AAAAAAAAAAQAgAAAAIgAAAGRycy9kb3ducmV2LnhtbFBLAQIUABQAAAAIAIdO&#10;4kB0Ek65IAIAAEEEAAAOAAAAAAAAAAEAIAAAACoBAABkcnMvZTJvRG9jLnhtbFBLBQYAAAAABgAG&#10;AFkBAAC8BQAAAAA=&#10;" adj="1429,-11163">
                <v:fill on="t" focussize="0,0"/>
                <v:stroke color="#000000" joinstyle="miter"/>
                <v:imagedata o:title=""/>
                <o:lock v:ext="edit" aspectratio="f"/>
                <v:textbox>
                  <w:txbxContent>
                    <w:p>
                      <w:pPr>
                        <w:rPr>
                          <w:sz w:val="18"/>
                          <w:szCs w:val="18"/>
                        </w:rPr>
                      </w:pPr>
                      <w:r>
                        <w:rPr>
                          <w:sz w:val="18"/>
                          <w:szCs w:val="18"/>
                        </w:rPr>
                        <w:t>请登陆华南师范大学招生考试处网页（</w:t>
                      </w:r>
                      <w:r>
                        <w:rPr>
                          <w:rFonts w:hint="eastAsia"/>
                          <w:sz w:val="18"/>
                          <w:szCs w:val="18"/>
                        </w:rPr>
                        <w:t>http://zkc.scnu.edu.cn</w:t>
                      </w:r>
                      <w:r>
                        <w:rPr>
                          <w:sz w:val="18"/>
                          <w:szCs w:val="18"/>
                        </w:rPr>
                        <w:t>）</w:t>
                      </w:r>
                      <w:r>
                        <w:rPr>
                          <w:rFonts w:hint="eastAsia"/>
                          <w:sz w:val="18"/>
                          <w:szCs w:val="18"/>
                        </w:rPr>
                        <w:t>，查询招生目录，目录中备注未注明接收推免生相关信息的则表示该学科不接收推免生。如最新一年招生目录未公布，可参考上一年度招生目录。</w:t>
                      </w:r>
                    </w:p>
                    <w:p>
                      <w:pPr>
                        <w:rPr>
                          <w:color w:val="FF0000"/>
                          <w:sz w:val="18"/>
                          <w:szCs w:val="18"/>
                        </w:rPr>
                      </w:pPr>
                      <w:r>
                        <w:rPr>
                          <w:rFonts w:hint="eastAsia"/>
                          <w:color w:val="FF0000"/>
                          <w:sz w:val="18"/>
                          <w:szCs w:val="18"/>
                        </w:rPr>
                        <w:t>补充：报考导师可填写“无”</w:t>
                      </w:r>
                    </w:p>
                  </w:txbxContent>
                </v:textbox>
              </v:shape>
            </w:pict>
          </mc:Fallback>
        </mc:AlternateContent>
      </w:r>
      <w:r>
        <w:rPr>
          <w:szCs w:val="21"/>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3015615</wp:posOffset>
                </wp:positionV>
                <wp:extent cx="2171700" cy="1089660"/>
                <wp:effectExtent l="5080" t="4445" r="471170" b="10795"/>
                <wp:wrapNone/>
                <wp:docPr id="10" name="自选图形 7"/>
                <wp:cNvGraphicFramePr/>
                <a:graphic xmlns:a="http://schemas.openxmlformats.org/drawingml/2006/main">
                  <a:graphicData uri="http://schemas.microsoft.com/office/word/2010/wordprocessingShape">
                    <wps:wsp>
                      <wps:cNvSpPr/>
                      <wps:spPr>
                        <a:xfrm>
                          <a:off x="0" y="0"/>
                          <a:ext cx="2171700" cy="1089660"/>
                        </a:xfrm>
                        <a:prstGeom prst="wedgeRectCallout">
                          <a:avLst>
                            <a:gd name="adj1" fmla="val 70352"/>
                            <a:gd name="adj2" fmla="val -25407"/>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ascii="宋体" w:hAnsi="宋体" w:cs="宋体"/>
                                <w:color w:val="333333"/>
                                <w:kern w:val="0"/>
                                <w:sz w:val="18"/>
                                <w:szCs w:val="18"/>
                              </w:rPr>
                              <w:t>点击“保存”可保存所填信息，下次登录可继续修改信息；点击“提交”后请等待招生单位反馈。请确认所有栏目信息填写完整且已经上传照片，否则无法提交。</w:t>
                            </w:r>
                          </w:p>
                        </w:txbxContent>
                      </wps:txbx>
                      <wps:bodyPr upright="1"/>
                    </wps:wsp>
                  </a:graphicData>
                </a:graphic>
              </wp:anchor>
            </w:drawing>
          </mc:Choice>
          <mc:Fallback>
            <w:pict>
              <v:shape id="自选图形 7" o:spid="_x0000_s1026" o:spt="61" type="#_x0000_t61" style="position:absolute;left:0pt;margin-left:36pt;margin-top:237.45pt;height:85.8pt;width:171pt;z-index:251659264;mso-width-relative:page;mso-height-relative:page;" fillcolor="#FFFFFF" filled="t" stroked="t" coordsize="21600,21600" o:gfxdata="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06ObvY&#10;AAAACgEAAA8AAAAAAAAAAQAgAAAAIgAAAGRycy9kb3ducmV2LnhtbFBLAQIUABQAAAAIAIdO4kAl&#10;0wmTIAIAAEEEAAAOAAAAAAAAAAEAIAAAACcBAABkcnMvZTJvRG9jLnhtbFBLBQYAAAAABgAGAFkB&#10;AAC5BQAAAAA=&#10;" adj="25996,5312">
                <v:fill on="t" focussize="0,0"/>
                <v:stroke color="#000000" joinstyle="miter"/>
                <v:imagedata o:title=""/>
                <o:lock v:ext="edit" aspectratio="f"/>
                <v:textbox>
                  <w:txbxContent>
                    <w:p>
                      <w:pPr>
                        <w:rPr>
                          <w:sz w:val="18"/>
                          <w:szCs w:val="18"/>
                        </w:rPr>
                      </w:pPr>
                      <w:r>
                        <w:rPr>
                          <w:rFonts w:hint="eastAsia" w:ascii="宋体" w:hAnsi="宋体" w:cs="宋体"/>
                          <w:color w:val="333333"/>
                          <w:kern w:val="0"/>
                          <w:sz w:val="18"/>
                          <w:szCs w:val="18"/>
                        </w:rPr>
                        <w:t>点击“保存”可保存所填信息，下次登录可继续修改信息；点击“提交”后请等待招生单位反馈。请确认所有栏目信息填写完整且已经上传照片，否则无法提交。</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3604895</wp:posOffset>
                </wp:positionH>
                <wp:positionV relativeFrom="paragraph">
                  <wp:posOffset>2015490</wp:posOffset>
                </wp:positionV>
                <wp:extent cx="2514600" cy="693420"/>
                <wp:effectExtent l="5080" t="5080" r="13970" b="387350"/>
                <wp:wrapNone/>
                <wp:docPr id="11" name="自选图形 6"/>
                <wp:cNvGraphicFramePr/>
                <a:graphic xmlns:a="http://schemas.openxmlformats.org/drawingml/2006/main">
                  <a:graphicData uri="http://schemas.microsoft.com/office/word/2010/wordprocessingShape">
                    <wps:wsp>
                      <wps:cNvSpPr/>
                      <wps:spPr>
                        <a:xfrm>
                          <a:off x="0" y="0"/>
                          <a:ext cx="2514600" cy="693420"/>
                        </a:xfrm>
                        <a:prstGeom prst="wedgeRectCallout">
                          <a:avLst>
                            <a:gd name="adj1" fmla="val -45102"/>
                            <a:gd name="adj2" fmla="val 102380"/>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Verdana" w:hAnsi="Verdana"/>
                                <w:color w:val="000000"/>
                                <w:sz w:val="18"/>
                                <w:szCs w:val="18"/>
                              </w:rPr>
                              <w:t>相关申请资料制成JPG、PDF或WORD格式，然后压缩成一个</w:t>
                            </w:r>
                            <w:r>
                              <w:rPr>
                                <w:rFonts w:ascii="Verdana" w:hAnsi="Verdana"/>
                                <w:color w:val="FF0000"/>
                                <w:sz w:val="18"/>
                                <w:szCs w:val="18"/>
                              </w:rPr>
                              <w:t>zip格式</w:t>
                            </w:r>
                            <w:r>
                              <w:rPr>
                                <w:rFonts w:ascii="Verdana" w:hAnsi="Verdana"/>
                                <w:color w:val="000000"/>
                                <w:sz w:val="18"/>
                                <w:szCs w:val="18"/>
                              </w:rPr>
                              <w:t>的文件</w:t>
                            </w:r>
                            <w:r>
                              <w:rPr>
                                <w:rFonts w:hint="eastAsia" w:ascii="Verdana" w:hAnsi="Verdana"/>
                                <w:color w:val="000000"/>
                                <w:sz w:val="18"/>
                                <w:szCs w:val="18"/>
                              </w:rPr>
                              <w:t>进行上传。注意限制图片分辨率，压缩文件小于15M。</w:t>
                            </w:r>
                          </w:p>
                        </w:txbxContent>
                      </wps:txbx>
                      <wps:bodyPr upright="1"/>
                    </wps:wsp>
                  </a:graphicData>
                </a:graphic>
              </wp:anchor>
            </w:drawing>
          </mc:Choice>
          <mc:Fallback>
            <w:pict>
              <v:shape id="自选图形 6" o:spid="_x0000_s1026" o:spt="61" type="#_x0000_t61" style="position:absolute;left:0pt;margin-left:283.85pt;margin-top:158.7pt;height:54.6pt;width:198pt;z-index:251660288;mso-width-relative:page;mso-height-relative:page;" fillcolor="#FFFFFF" filled="t" stroked="t" coordsize="21600,21600" o:gfxdata="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HvAv&#10;2gAAAAsBAAAPAAAAAAAAAAEAIAAAACIAAABkcnMvZG93bnJldi54bWxQSwECFAAUAAAACACHTuJA&#10;AVKBiR8CAABBBAAADgAAAAAAAAABACAAAAApAQAAZHJzL2Uyb0RvYy54bWxQSwUGAAAAAAYABgBZ&#10;AQAAugUAAAAA&#10;" adj="1058,32914">
                <v:fill on="t" focussize="0,0"/>
                <v:stroke color="#000000" joinstyle="miter"/>
                <v:imagedata o:title=""/>
                <o:lock v:ext="edit" aspectratio="f"/>
                <v:textbox>
                  <w:txbxContent>
                    <w:p>
                      <w:r>
                        <w:rPr>
                          <w:rFonts w:hint="eastAsia" w:ascii="Verdana" w:hAnsi="Verdana"/>
                          <w:color w:val="000000"/>
                          <w:sz w:val="18"/>
                          <w:szCs w:val="18"/>
                        </w:rPr>
                        <w:t>相关申请资料制成JPG、PDF或WORD格式，然后压缩成一个</w:t>
                      </w:r>
                      <w:r>
                        <w:rPr>
                          <w:rFonts w:ascii="Verdana" w:hAnsi="Verdana"/>
                          <w:color w:val="FF0000"/>
                          <w:sz w:val="18"/>
                          <w:szCs w:val="18"/>
                        </w:rPr>
                        <w:t>zip格式</w:t>
                      </w:r>
                      <w:r>
                        <w:rPr>
                          <w:rFonts w:ascii="Verdana" w:hAnsi="Verdana"/>
                          <w:color w:val="000000"/>
                          <w:sz w:val="18"/>
                          <w:szCs w:val="18"/>
                        </w:rPr>
                        <w:t>的文件</w:t>
                      </w:r>
                      <w:r>
                        <w:rPr>
                          <w:rFonts w:hint="eastAsia" w:ascii="Verdana" w:hAnsi="Verdana"/>
                          <w:color w:val="000000"/>
                          <w:sz w:val="18"/>
                          <w:szCs w:val="18"/>
                        </w:rPr>
                        <w:t>进行上传。注意限制图片分辨率，压缩文件小于15M。</w:t>
                      </w:r>
                    </w:p>
                  </w:txbxContent>
                </v:textbox>
              </v:shape>
            </w:pict>
          </mc:Fallback>
        </mc:AlternateContent>
      </w:r>
      <w:r>
        <w:rPr>
          <w:rFonts w:hint="eastAsia"/>
          <w:szCs w:val="21"/>
        </w:rPr>
        <w:drawing>
          <wp:inline distT="0" distB="0" distL="0" distR="0">
            <wp:extent cx="6227445" cy="3275330"/>
            <wp:effectExtent l="19050" t="0" r="185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8" cstate="print"/>
                    <a:srcRect/>
                    <a:stretch>
                      <a:fillRect/>
                    </a:stretch>
                  </pic:blipFill>
                  <pic:spPr>
                    <a:xfrm>
                      <a:off x="0" y="0"/>
                      <a:ext cx="6229407" cy="3276941"/>
                    </a:xfrm>
                    <a:prstGeom prst="rect">
                      <a:avLst/>
                    </a:prstGeom>
                    <a:noFill/>
                    <a:ln w="9525">
                      <a:noFill/>
                      <a:miter lim="800000"/>
                      <a:headEnd/>
                      <a:tailEnd/>
                    </a:ln>
                  </pic:spPr>
                </pic:pic>
              </a:graphicData>
            </a:graphic>
          </wp:inline>
        </w:drawing>
      </w:r>
    </w:p>
    <w:p>
      <w:pPr>
        <w:rPr>
          <w:szCs w:val="21"/>
        </w:rPr>
      </w:pPr>
    </w:p>
    <w:p>
      <w:pPr>
        <w:rPr>
          <w:rFonts w:ascii="宋体" w:hAnsi="宋体"/>
          <w:szCs w:val="21"/>
        </w:rPr>
      </w:pPr>
    </w:p>
    <w:p>
      <w:pPr>
        <w:rPr>
          <w:szCs w:val="21"/>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50B70"/>
    <w:multiLevelType w:val="singleLevel"/>
    <w:tmpl w:val="63650B7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6D"/>
    <w:rsid w:val="00022DA7"/>
    <w:rsid w:val="00233F9B"/>
    <w:rsid w:val="002A366D"/>
    <w:rsid w:val="002B6835"/>
    <w:rsid w:val="002D6D2A"/>
    <w:rsid w:val="00394399"/>
    <w:rsid w:val="003F2FED"/>
    <w:rsid w:val="00516613"/>
    <w:rsid w:val="0052144D"/>
    <w:rsid w:val="005820E0"/>
    <w:rsid w:val="005C162E"/>
    <w:rsid w:val="00670165"/>
    <w:rsid w:val="006A24EE"/>
    <w:rsid w:val="0078229C"/>
    <w:rsid w:val="008B251F"/>
    <w:rsid w:val="00973482"/>
    <w:rsid w:val="009E1235"/>
    <w:rsid w:val="00A45685"/>
    <w:rsid w:val="00AE7332"/>
    <w:rsid w:val="00B06BDA"/>
    <w:rsid w:val="00ED644E"/>
    <w:rsid w:val="00FF3FBE"/>
    <w:rsid w:val="0878270D"/>
    <w:rsid w:val="198A249B"/>
    <w:rsid w:val="2D3C5C6C"/>
    <w:rsid w:val="3C577829"/>
    <w:rsid w:val="40B46819"/>
    <w:rsid w:val="41757DE0"/>
    <w:rsid w:val="452977B3"/>
    <w:rsid w:val="463C5ED2"/>
    <w:rsid w:val="6E7C525D"/>
    <w:rsid w:val="77EC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iPriority w:val="0"/>
    <w:rPr>
      <w:rFonts w:ascii="宋体" w:hAnsi="Courier New" w:eastAsia="宋体"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unhideWhenUsed/>
    <w:qFormat/>
    <w:uiPriority w:val="99"/>
    <w:rPr>
      <w:color w:val="800080" w:themeColor="followedHyperlink"/>
      <w:u w:val="single"/>
      <w14:textFill>
        <w14:solidFill>
          <w14:schemeClr w14:val="folHlink"/>
        </w14:solidFill>
      </w14:textFill>
    </w:rPr>
  </w:style>
  <w:style w:type="character" w:styleId="10">
    <w:name w:val="Hyperlink"/>
    <w:basedOn w:val="8"/>
    <w:qFormat/>
    <w:uiPriority w:val="0"/>
    <w:rPr>
      <w:color w:val="0000FF"/>
      <w:u w:val="single"/>
    </w:rPr>
  </w:style>
  <w:style w:type="character" w:customStyle="1" w:styleId="11">
    <w:name w:val="批注框文本 Char"/>
    <w:basedOn w:val="8"/>
    <w:link w:val="4"/>
    <w:semiHidden/>
    <w:qFormat/>
    <w:uiPriority w:val="99"/>
    <w:rPr>
      <w:sz w:val="18"/>
      <w:szCs w:val="18"/>
    </w:rPr>
  </w:style>
  <w:style w:type="character" w:customStyle="1" w:styleId="12">
    <w:name w:val="纯文本 Char"/>
    <w:basedOn w:val="8"/>
    <w:link w:val="3"/>
    <w:qFormat/>
    <w:uiPriority w:val="0"/>
    <w:rPr>
      <w:rFonts w:ascii="宋体" w:hAnsi="Courier New" w:eastAsia="宋体" w:cs="Courier New"/>
      <w:szCs w:val="21"/>
    </w:rPr>
  </w:style>
  <w:style w:type="character" w:customStyle="1" w:styleId="13">
    <w:name w:val="页眉 Char"/>
    <w:basedOn w:val="8"/>
    <w:link w:val="6"/>
    <w:semiHidden/>
    <w:qFormat/>
    <w:uiPriority w:val="99"/>
    <w:rPr>
      <w:sz w:val="18"/>
      <w:szCs w:val="18"/>
    </w:rPr>
  </w:style>
  <w:style w:type="character" w:customStyle="1" w:styleId="14">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7943D-4F95-4B44-86AD-545B73DE14E8}">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256</Words>
  <Characters>1465</Characters>
  <Lines>12</Lines>
  <Paragraphs>3</Paragraphs>
  <TotalTime>4</TotalTime>
  <ScaleCrop>false</ScaleCrop>
  <LinksUpToDate>false</LinksUpToDate>
  <CharactersWithSpaces>1718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2017-09-01T02:47:00Z</dcterms:created>
  <dc:creator>孙楹 </dc:creator>
  <cp:lastModifiedBy>龙湖</cp:lastModifiedBy>
  <cp:lastPrinted>2020-09-14T04:01:05Z</cp:lastPrinted>
  <dcterms:modified xsi:type="dcterms:W3CDTF">2020-09-14T04:19:22Z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