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光电技术（946）</w:t>
      </w:r>
      <w:bookmarkEnd w:id="0"/>
      <w:r>
        <w:rPr>
          <w:lang w:val="en-US" w:eastAsia="zh-CN"/>
        </w:rPr>
        <w:t>》考试大纲</w:t>
      </w:r>
    </w:p>
    <w:tbl>
      <w:tblPr>
        <w:tblW w:w="893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40"/>
        <w:gridCol w:w="2937"/>
        <w:gridCol w:w="2258"/>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7" w:hRule="atLeast"/>
          <w:jc w:val="right"/>
        </w:trPr>
        <w:tc>
          <w:tcPr>
            <w:tcW w:w="2940"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2937"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2258"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800"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5995"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35"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r>
              <w:rPr>
                <w:rFonts w:hint="default"/>
              </w:rPr>
              <w:br w:type="textWrapping"/>
            </w:r>
            <w:r>
              <w:rPr>
                <w:rFonts w:hint="default"/>
              </w:rPr>
              <w:t>《光电技术》考察物理光学和数字电路的基础知识，其中物理光学部分占60%，数字电路部分占40%。目的在于考察学生对物理光学基础知识和现代光电技术及仪器中所涉及到的基本数字电路的了解情况和掌握程度。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35"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r>
              <w:rPr>
                <w:rFonts w:hint="default"/>
              </w:rPr>
              <w:br w:type="textWrapping"/>
            </w:r>
            <w:r>
              <w:rPr>
                <w:rFonts w:hint="default"/>
              </w:rPr>
              <w:t>考试方式：闭卷，笔试。</w:t>
            </w:r>
            <w:r>
              <w:rPr>
                <w:rFonts w:hint="default"/>
              </w:rPr>
              <w:br w:type="textWrapping"/>
            </w:r>
            <w:r>
              <w:rPr>
                <w:rFonts w:hint="default"/>
              </w:rPr>
              <w:t>考试时间：120分钟。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35"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r>
              <w:rPr>
                <w:rFonts w:hint="default"/>
              </w:rPr>
              <w:br w:type="textWrapping"/>
            </w:r>
            <w:r>
              <w:rPr>
                <w:rFonts w:hint="default"/>
              </w:rPr>
              <w:t>满分100分。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35"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946光电技术考试大纲</w:t>
            </w:r>
            <w:r>
              <w:rPr>
                <w:rFonts w:hint="default"/>
              </w:rPr>
              <w:br w:type="textWrapping"/>
            </w:r>
            <w:r>
              <w:rPr>
                <w:rFonts w:hint="default"/>
              </w:rPr>
              <w:t>命题范围：</w:t>
            </w:r>
            <w:r>
              <w:rPr>
                <w:rFonts w:hint="default"/>
              </w:rPr>
              <w:br w:type="textWrapping"/>
            </w:r>
            <w:r>
              <w:rPr>
                <w:rFonts w:hint="default"/>
              </w:rPr>
              <w:t>（1）掌握物理光学中光的干涉（占命题量的25%）、衍射（占命题量的25%）和偏振（占命题量的10%）的相关基础知识。重点为波动光学部分中的：等厚和等倾干涉、夫琅和费衍射、衍射光栅、偏振光等基础知识。</w:t>
            </w:r>
            <w:r>
              <w:rPr>
                <w:rFonts w:hint="default"/>
              </w:rPr>
              <w:br w:type="textWrapping"/>
            </w:r>
            <w:r>
              <w:rPr>
                <w:rFonts w:hint="default"/>
              </w:rPr>
              <w:t>（2）熟练掌握数字逻辑电路的基本知识。重点包括进制转换、补码的计算、格雷码的基本思想、逻辑代数的常用基本运算和复合运算、逻辑代数的常用表示方法、逻辑函数的常用化简方法。（占命题量的15%左右）。</w:t>
            </w:r>
            <w:r>
              <w:rPr>
                <w:rFonts w:hint="default"/>
              </w:rPr>
              <w:br w:type="textWrapping"/>
            </w:r>
            <w:r>
              <w:rPr>
                <w:rFonts w:hint="default"/>
              </w:rPr>
              <w:t>掌握半导体器件原理和输入输出特性。包括：三极管的基本工作原理；CMOS管的基本工作原理；半导体器件作为开关元件使用时的输入输出特性，动态开关特性；与非门和反相器的设计；OC门的特性；三态门的特性；肖特基管对数字电路的改善要点。掌握组合逻辑设计。包括：编码器；译码器；加法器；了解组合逻辑的冒险与竞争现象。（占命题量的15%左右）。</w:t>
            </w:r>
            <w:r>
              <w:rPr>
                <w:rFonts w:hint="default"/>
              </w:rPr>
              <w:br w:type="textWrapping"/>
            </w:r>
            <w:r>
              <w:rPr>
                <w:rFonts w:hint="default"/>
              </w:rPr>
              <w:t>掌握触发器和时序逻辑设计。包括：RS触发器，JK触发器，D触发器，T触发器；同步和异步时序电路的基本概念，Moore型和Mealy型电路的基本概念；设计寄存器和移位寄存器；设计计数器。了解数字器件的使用和设计。包括：存储器的一般原理；可编程逻辑器件和硬件描述语言的一般概念；脉冲波形产生和整形的一般概念；A/D、D/A器件的基本概念和类型。（占命题量的10%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35"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r>
              <w:rPr>
                <w:rFonts w:hint="default"/>
              </w:rPr>
              <w:br w:type="textWrapping"/>
            </w:r>
            <w:r>
              <w:rPr>
                <w:rFonts w:hint="default"/>
              </w:rPr>
              <w:t>选读书目：</w:t>
            </w:r>
            <w:r>
              <w:rPr>
                <w:rFonts w:hint="default"/>
              </w:rPr>
              <w:br w:type="textWrapping"/>
            </w:r>
            <w:r>
              <w:rPr>
                <w:rFonts w:hint="default"/>
              </w:rPr>
              <w:t>（1）光学(重排本)赵凯华，钟锡华，北京大学出版社2018年；</w:t>
            </w:r>
            <w:r>
              <w:rPr>
                <w:rFonts w:hint="default"/>
              </w:rPr>
              <w:br w:type="textWrapping"/>
            </w:r>
            <w:r>
              <w:rPr>
                <w:rFonts w:hint="default"/>
              </w:rPr>
              <w:t>（2）《数字电路基础》闫石著，高等教育出版社2006年第五版</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211A6"/>
    <w:rsid w:val="00D249F6"/>
    <w:rsid w:val="06E01559"/>
    <w:rsid w:val="072211A6"/>
    <w:rsid w:val="073F483B"/>
    <w:rsid w:val="07945289"/>
    <w:rsid w:val="0E7202BF"/>
    <w:rsid w:val="0FBA4503"/>
    <w:rsid w:val="13B575CC"/>
    <w:rsid w:val="1F5E26C7"/>
    <w:rsid w:val="227B5F81"/>
    <w:rsid w:val="246441D1"/>
    <w:rsid w:val="264D1EA8"/>
    <w:rsid w:val="2661594C"/>
    <w:rsid w:val="26E14B64"/>
    <w:rsid w:val="274D6091"/>
    <w:rsid w:val="2CD61EC0"/>
    <w:rsid w:val="32346250"/>
    <w:rsid w:val="366F2026"/>
    <w:rsid w:val="372A290A"/>
    <w:rsid w:val="3BD04350"/>
    <w:rsid w:val="428E656A"/>
    <w:rsid w:val="452C00E1"/>
    <w:rsid w:val="45492F2A"/>
    <w:rsid w:val="48EF076D"/>
    <w:rsid w:val="493C2506"/>
    <w:rsid w:val="52420E1A"/>
    <w:rsid w:val="52F523ED"/>
    <w:rsid w:val="54936C33"/>
    <w:rsid w:val="56713C5F"/>
    <w:rsid w:val="58A56881"/>
    <w:rsid w:val="61CF3615"/>
    <w:rsid w:val="629F751D"/>
    <w:rsid w:val="6BEE0098"/>
    <w:rsid w:val="6FCA6528"/>
    <w:rsid w:val="710E6CF4"/>
    <w:rsid w:val="73B93048"/>
    <w:rsid w:val="74CD455B"/>
    <w:rsid w:val="7B162D58"/>
    <w:rsid w:val="7F6D2B03"/>
    <w:rsid w:val="7FD80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2020-09-19T08:46:00Z</dcterms:created>
  <dc:creator>TSYB-</dc:creator>
  <cp:lastModifiedBy>TSYB-</cp:lastModifiedBy>
  <dcterms:modified xsi:type="dcterms:W3CDTF">2020-09-19T10:10:13Z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