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商务分析综合（977）</w:t>
      </w:r>
      <w:bookmarkEnd w:id="0"/>
      <w:r>
        <w:rPr>
          <w:lang w:val="en-US" w:eastAsia="zh-CN"/>
        </w:rPr>
        <w:t>》考试大纲</w:t>
      </w:r>
    </w:p>
    <w:tbl>
      <w:tblPr>
        <w:tblW w:w="894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68"/>
        <w:gridCol w:w="2837"/>
        <w:gridCol w:w="1897"/>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2868"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837"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897"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345"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079"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4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94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4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4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本考试力求反映面向未来数字经济的管理科学与工程硕士专业学位的特点，科学、公平、准确、规范地测评考生的专业基础素质和综合能力，以利于选拔具有发展潜力的优秀人才入学，为国家开放型经济体系建设培养具有良好职业操守、管理沟通以及利用商务数据分析与解决实际问题能力的高层次管理专业人才。</w:t>
            </w:r>
            <w:r>
              <w:rPr>
                <w:rFonts w:hint="default"/>
              </w:rPr>
              <w:br w:type="textWrapping"/>
            </w:r>
            <w:r>
              <w:rPr>
                <w:rFonts w:hint="default"/>
              </w:rPr>
              <w:t>《商务分析综合》主要测试考生对管理学和数据库等专业知识基础的掌握程度，以及综合分析和解决理论与实践问题的能力。考试范围包括《管理学》和《数据库》两门课程的基础知识，各自占50%。</w:t>
            </w:r>
            <w:r>
              <w:rPr>
                <w:rFonts w:hint="default"/>
              </w:rPr>
              <w:br w:type="textWrapping"/>
            </w:r>
            <w:r>
              <w:rPr>
                <w:rFonts w:hint="default"/>
              </w:rPr>
              <w:br w:type="textWrapping"/>
            </w:r>
            <w:r>
              <w:rPr>
                <w:rFonts w:hint="default"/>
              </w:rPr>
              <w:t>一、 管理学部分</w:t>
            </w:r>
            <w:r>
              <w:rPr>
                <w:rFonts w:hint="default"/>
              </w:rPr>
              <w:br w:type="textWrapping"/>
            </w:r>
            <w:r>
              <w:rPr>
                <w:rFonts w:hint="default"/>
              </w:rPr>
              <w:t>1 管理与组织导论</w:t>
            </w:r>
            <w:r>
              <w:rPr>
                <w:rFonts w:hint="default"/>
              </w:rPr>
              <w:br w:type="textWrapping"/>
            </w:r>
            <w:r>
              <w:rPr>
                <w:rFonts w:hint="default"/>
              </w:rPr>
              <w:t>1.1 什么是管理，什么是组织</w:t>
            </w:r>
            <w:r>
              <w:rPr>
                <w:rFonts w:hint="default"/>
              </w:rPr>
              <w:br w:type="textWrapping"/>
            </w:r>
            <w:r>
              <w:rPr>
                <w:rFonts w:hint="default"/>
              </w:rPr>
              <w:t>1.2 管理者的主要工作</w:t>
            </w:r>
            <w:r>
              <w:rPr>
                <w:rFonts w:hint="default"/>
              </w:rPr>
              <w:br w:type="textWrapping"/>
            </w:r>
            <w:r>
              <w:rPr>
                <w:rFonts w:hint="default"/>
              </w:rPr>
              <w:t>1.3 学习管理的意义</w:t>
            </w:r>
            <w:r>
              <w:rPr>
                <w:rFonts w:hint="default"/>
              </w:rPr>
              <w:br w:type="textWrapping"/>
            </w:r>
            <w:r>
              <w:rPr>
                <w:rFonts w:hint="default"/>
              </w:rPr>
              <w:t>1.4 早期的管理</w:t>
            </w:r>
            <w:r>
              <w:rPr>
                <w:rFonts w:hint="default"/>
              </w:rPr>
              <w:br w:type="textWrapping"/>
            </w:r>
            <w:r>
              <w:rPr>
                <w:rFonts w:hint="default"/>
              </w:rPr>
              <w:t>1.5 管理学的主要流派</w:t>
            </w:r>
            <w:r>
              <w:rPr>
                <w:rFonts w:hint="default"/>
              </w:rPr>
              <w:br w:type="textWrapping"/>
            </w:r>
            <w:r>
              <w:rPr>
                <w:rFonts w:hint="default"/>
              </w:rPr>
              <w:t>古典方法</w:t>
            </w:r>
            <w:r>
              <w:rPr>
                <w:rFonts w:hint="default"/>
              </w:rPr>
              <w:br w:type="textWrapping"/>
            </w:r>
            <w:r>
              <w:rPr>
                <w:rFonts w:hint="default"/>
              </w:rPr>
              <w:t>行为方法</w:t>
            </w:r>
            <w:r>
              <w:rPr>
                <w:rFonts w:hint="default"/>
              </w:rPr>
              <w:br w:type="textWrapping"/>
            </w:r>
            <w:r>
              <w:rPr>
                <w:rFonts w:hint="default"/>
              </w:rPr>
              <w:t>定量方法</w:t>
            </w:r>
            <w:r>
              <w:rPr>
                <w:rFonts w:hint="default"/>
              </w:rPr>
              <w:br w:type="textWrapping"/>
            </w:r>
            <w:r>
              <w:rPr>
                <w:rFonts w:hint="default"/>
              </w:rPr>
              <w:t>当代方法</w:t>
            </w:r>
            <w:r>
              <w:rPr>
                <w:rFonts w:hint="default"/>
              </w:rPr>
              <w:br w:type="textWrapping"/>
            </w:r>
            <w:r>
              <w:rPr>
                <w:rFonts w:hint="default"/>
              </w:rPr>
              <w:br w:type="textWrapping"/>
            </w:r>
            <w:r>
              <w:rPr>
                <w:rFonts w:hint="default"/>
              </w:rPr>
              <w:t>2 管理的情境：约束和挑战</w:t>
            </w:r>
            <w:r>
              <w:rPr>
                <w:rFonts w:hint="default"/>
              </w:rPr>
              <w:br w:type="textWrapping"/>
            </w:r>
            <w:r>
              <w:rPr>
                <w:rFonts w:hint="default"/>
              </w:rPr>
              <w:t>2.1管理者：万能论和象征论</w:t>
            </w:r>
            <w:r>
              <w:rPr>
                <w:rFonts w:hint="default"/>
              </w:rPr>
              <w:br w:type="textWrapping"/>
            </w:r>
            <w:r>
              <w:rPr>
                <w:rFonts w:hint="default"/>
              </w:rPr>
              <w:t>2.2外部环境：约束和挑战</w:t>
            </w:r>
            <w:r>
              <w:rPr>
                <w:rFonts w:hint="default"/>
              </w:rPr>
              <w:br w:type="textWrapping"/>
            </w:r>
            <w:r>
              <w:rPr>
                <w:rFonts w:hint="default"/>
              </w:rPr>
              <w:t>2.3组织文化：约束和挑战</w:t>
            </w:r>
            <w:r>
              <w:rPr>
                <w:rFonts w:hint="default"/>
              </w:rPr>
              <w:br w:type="textWrapping"/>
            </w:r>
            <w:r>
              <w:rPr>
                <w:rFonts w:hint="default"/>
              </w:rPr>
              <w:t>2.4当代的组织文化事项</w:t>
            </w:r>
            <w:r>
              <w:rPr>
                <w:rFonts w:hint="default"/>
              </w:rPr>
              <w:br w:type="textWrapping"/>
            </w:r>
            <w:r>
              <w:rPr>
                <w:rFonts w:hint="default"/>
              </w:rPr>
              <w:br w:type="textWrapping"/>
            </w:r>
            <w:r>
              <w:rPr>
                <w:rFonts w:hint="default"/>
              </w:rPr>
              <w:t>3 全球环境中的管理</w:t>
            </w:r>
            <w:r>
              <w:rPr>
                <w:rFonts w:hint="default"/>
              </w:rPr>
              <w:br w:type="textWrapping"/>
            </w:r>
            <w:r>
              <w:rPr>
                <w:rFonts w:hint="default"/>
              </w:rPr>
              <w:t>3.1管理的全球观</w:t>
            </w:r>
            <w:r>
              <w:rPr>
                <w:rFonts w:hint="default"/>
              </w:rPr>
              <w:br w:type="textWrapping"/>
            </w:r>
            <w:r>
              <w:rPr>
                <w:rFonts w:hint="default"/>
              </w:rPr>
              <w:t>3.2理解全球环境</w:t>
            </w:r>
            <w:r>
              <w:rPr>
                <w:rFonts w:hint="default"/>
              </w:rPr>
              <w:br w:type="textWrapping"/>
            </w:r>
            <w:r>
              <w:rPr>
                <w:rFonts w:hint="default"/>
              </w:rPr>
              <w:t>3.3全球经营</w:t>
            </w:r>
            <w:r>
              <w:rPr>
                <w:rFonts w:hint="default"/>
              </w:rPr>
              <w:br w:type="textWrapping"/>
            </w:r>
            <w:r>
              <w:rPr>
                <w:rFonts w:hint="default"/>
              </w:rPr>
              <w:t>3.4 在全球环境中进行管理</w:t>
            </w:r>
            <w:r>
              <w:rPr>
                <w:rFonts w:hint="default"/>
              </w:rPr>
              <w:br w:type="textWrapping"/>
            </w:r>
            <w:r>
              <w:rPr>
                <w:rFonts w:hint="default"/>
              </w:rPr>
              <w:br w:type="textWrapping"/>
            </w:r>
            <w:r>
              <w:rPr>
                <w:rFonts w:hint="default"/>
              </w:rPr>
              <w:t>4 对多样性的管理</w:t>
            </w:r>
            <w:r>
              <w:rPr>
                <w:rFonts w:hint="default"/>
              </w:rPr>
              <w:br w:type="textWrapping"/>
            </w:r>
            <w:r>
              <w:rPr>
                <w:rFonts w:hint="default"/>
              </w:rPr>
              <w:t>4.1对多元化的基本了解</w:t>
            </w:r>
            <w:r>
              <w:rPr>
                <w:rFonts w:hint="default"/>
              </w:rPr>
              <w:br w:type="textWrapping"/>
            </w:r>
            <w:r>
              <w:rPr>
                <w:rFonts w:hint="default"/>
              </w:rPr>
              <w:t>4.2不断变化的劳动力队伍</w:t>
            </w:r>
            <w:r>
              <w:rPr>
                <w:rFonts w:hint="default"/>
              </w:rPr>
              <w:br w:type="textWrapping"/>
            </w:r>
            <w:r>
              <w:rPr>
                <w:rFonts w:hint="default"/>
              </w:rPr>
              <w:t>4.3员工多样性的类型</w:t>
            </w:r>
            <w:r>
              <w:rPr>
                <w:rFonts w:hint="default"/>
              </w:rPr>
              <w:br w:type="textWrapping"/>
            </w:r>
            <w:r>
              <w:rPr>
                <w:rFonts w:hint="default"/>
              </w:rPr>
              <w:t>4.4对多样性进行管理时的挑战</w:t>
            </w:r>
            <w:r>
              <w:rPr>
                <w:rFonts w:hint="default"/>
              </w:rPr>
              <w:br w:type="textWrapping"/>
            </w:r>
            <w:r>
              <w:rPr>
                <w:rFonts w:hint="default"/>
              </w:rPr>
              <w:t>4.5员工多样性管理创新措施</w:t>
            </w:r>
            <w:r>
              <w:rPr>
                <w:rFonts w:hint="default"/>
              </w:rPr>
              <w:br w:type="textWrapping"/>
            </w:r>
            <w:r>
              <w:rPr>
                <w:rFonts w:hint="default"/>
              </w:rPr>
              <w:br w:type="textWrapping"/>
            </w:r>
            <w:r>
              <w:rPr>
                <w:rFonts w:hint="default"/>
              </w:rPr>
              <w:t>5 对社会责任和道德规范的管理</w:t>
            </w:r>
            <w:r>
              <w:rPr>
                <w:rFonts w:hint="default"/>
              </w:rPr>
              <w:br w:type="textWrapping"/>
            </w:r>
            <w:r>
              <w:rPr>
                <w:rFonts w:hint="default"/>
              </w:rPr>
              <w:t>5.1什么是社会责任</w:t>
            </w:r>
            <w:r>
              <w:rPr>
                <w:rFonts w:hint="default"/>
              </w:rPr>
              <w:br w:type="textWrapping"/>
            </w:r>
            <w:r>
              <w:rPr>
                <w:rFonts w:hint="default"/>
              </w:rPr>
              <w:t>5.2绿色管理和可持续性</w:t>
            </w:r>
            <w:r>
              <w:rPr>
                <w:rFonts w:hint="default"/>
              </w:rPr>
              <w:br w:type="textWrapping"/>
            </w:r>
            <w:r>
              <w:rPr>
                <w:rFonts w:hint="default"/>
              </w:rPr>
              <w:t>5.3管理者和有道德的行为</w:t>
            </w:r>
            <w:r>
              <w:rPr>
                <w:rFonts w:hint="default"/>
              </w:rPr>
              <w:br w:type="textWrapping"/>
            </w:r>
            <w:r>
              <w:rPr>
                <w:rFonts w:hint="default"/>
              </w:rPr>
              <w:t>5.4 鼓励有道德的行为</w:t>
            </w:r>
            <w:r>
              <w:rPr>
                <w:rFonts w:hint="default"/>
              </w:rPr>
              <w:br w:type="textWrapping"/>
            </w:r>
            <w:r>
              <w:rPr>
                <w:rFonts w:hint="default"/>
              </w:rPr>
              <w:t>5.5 当代的社会责任和道德事项</w:t>
            </w:r>
            <w:r>
              <w:rPr>
                <w:rFonts w:hint="default"/>
              </w:rPr>
              <w:br w:type="textWrapping"/>
            </w:r>
            <w:r>
              <w:rPr>
                <w:rFonts w:hint="default"/>
              </w:rPr>
              <w:br w:type="textWrapping"/>
            </w:r>
            <w:r>
              <w:rPr>
                <w:rFonts w:hint="default"/>
              </w:rPr>
              <w:t>6 对变革和创新的管理</w:t>
            </w:r>
            <w:r>
              <w:rPr>
                <w:rFonts w:hint="default"/>
              </w:rPr>
              <w:br w:type="textWrapping"/>
            </w:r>
            <w:r>
              <w:rPr>
                <w:rFonts w:hint="default"/>
              </w:rPr>
              <w:t>6.1变革过程</w:t>
            </w:r>
            <w:r>
              <w:rPr>
                <w:rFonts w:hint="default"/>
              </w:rPr>
              <w:br w:type="textWrapping"/>
            </w:r>
            <w:r>
              <w:rPr>
                <w:rFonts w:hint="default"/>
              </w:rPr>
              <w:t>6.2组织变革的类型</w:t>
            </w:r>
            <w:r>
              <w:rPr>
                <w:rFonts w:hint="default"/>
              </w:rPr>
              <w:br w:type="textWrapping"/>
            </w:r>
            <w:r>
              <w:rPr>
                <w:rFonts w:hint="default"/>
              </w:rPr>
              <w:t>6.3管理变革阻力</w:t>
            </w:r>
            <w:r>
              <w:rPr>
                <w:rFonts w:hint="default"/>
              </w:rPr>
              <w:br w:type="textWrapping"/>
            </w:r>
            <w:r>
              <w:rPr>
                <w:rFonts w:hint="default"/>
              </w:rPr>
              <w:t>6.4当代的变革管理事项</w:t>
            </w:r>
            <w:r>
              <w:rPr>
                <w:rFonts w:hint="default"/>
              </w:rPr>
              <w:br w:type="textWrapping"/>
            </w:r>
            <w:r>
              <w:rPr>
                <w:rFonts w:hint="default"/>
              </w:rPr>
              <w:t>6.5激发创新</w:t>
            </w:r>
            <w:r>
              <w:rPr>
                <w:rFonts w:hint="default"/>
              </w:rPr>
              <w:br w:type="textWrapping"/>
            </w:r>
            <w:r>
              <w:rPr>
                <w:rFonts w:hint="default"/>
              </w:rPr>
              <w:br w:type="textWrapping"/>
            </w:r>
            <w:r>
              <w:rPr>
                <w:rFonts w:hint="default"/>
              </w:rPr>
              <w:t>7决策</w:t>
            </w:r>
            <w:r>
              <w:rPr>
                <w:rFonts w:hint="default"/>
              </w:rPr>
              <w:br w:type="textWrapping"/>
            </w:r>
            <w:r>
              <w:rPr>
                <w:rFonts w:hint="default"/>
              </w:rPr>
              <w:t>7.1决策制定过程</w:t>
            </w:r>
            <w:r>
              <w:rPr>
                <w:rFonts w:hint="default"/>
              </w:rPr>
              <w:br w:type="textWrapping"/>
            </w:r>
            <w:r>
              <w:rPr>
                <w:rFonts w:hint="default"/>
              </w:rPr>
              <w:t>7.2管理者制定决策</w:t>
            </w:r>
            <w:r>
              <w:rPr>
                <w:rFonts w:hint="default"/>
              </w:rPr>
              <w:br w:type="textWrapping"/>
            </w:r>
            <w:r>
              <w:rPr>
                <w:rFonts w:hint="default"/>
              </w:rPr>
              <w:t>7.3决策和决策制定条件的类型</w:t>
            </w:r>
            <w:r>
              <w:rPr>
                <w:rFonts w:hint="default"/>
              </w:rPr>
              <w:br w:type="textWrapping"/>
            </w:r>
            <w:r>
              <w:rPr>
                <w:rFonts w:hint="default"/>
              </w:rPr>
              <w:t>7.4决策风格</w:t>
            </w:r>
            <w:r>
              <w:rPr>
                <w:rFonts w:hint="default"/>
              </w:rPr>
              <w:br w:type="textWrapping"/>
            </w:r>
            <w:r>
              <w:rPr>
                <w:rFonts w:hint="default"/>
              </w:rPr>
              <w:t>7.5当今世界中有效的决策方法</w:t>
            </w:r>
            <w:r>
              <w:rPr>
                <w:rFonts w:hint="default"/>
              </w:rPr>
              <w:br w:type="textWrapping"/>
            </w:r>
            <w:r>
              <w:rPr>
                <w:rFonts w:hint="default"/>
              </w:rPr>
              <w:br w:type="textWrapping"/>
            </w:r>
            <w:r>
              <w:rPr>
                <w:rFonts w:hint="default"/>
              </w:rPr>
              <w:t>8 计划</w:t>
            </w:r>
            <w:r>
              <w:rPr>
                <w:rFonts w:hint="default"/>
              </w:rPr>
              <w:br w:type="textWrapping"/>
            </w:r>
            <w:r>
              <w:rPr>
                <w:rFonts w:hint="default"/>
              </w:rPr>
              <w:t>8.1计划的含义和原因</w:t>
            </w:r>
            <w:r>
              <w:rPr>
                <w:rFonts w:hint="default"/>
              </w:rPr>
              <w:br w:type="textWrapping"/>
            </w:r>
            <w:r>
              <w:rPr>
                <w:rFonts w:hint="default"/>
              </w:rPr>
              <w:t>8.2目标和方案</w:t>
            </w:r>
            <w:r>
              <w:rPr>
                <w:rFonts w:hint="default"/>
              </w:rPr>
              <w:br w:type="textWrapping"/>
            </w:r>
            <w:r>
              <w:rPr>
                <w:rFonts w:hint="default"/>
              </w:rPr>
              <w:t>8.3设定目标和制定方案</w:t>
            </w:r>
            <w:r>
              <w:rPr>
                <w:rFonts w:hint="default"/>
              </w:rPr>
              <w:br w:type="textWrapping"/>
            </w:r>
            <w:r>
              <w:rPr>
                <w:rFonts w:hint="default"/>
              </w:rPr>
              <w:t>8.4当代的计划事项</w:t>
            </w:r>
            <w:r>
              <w:rPr>
                <w:rFonts w:hint="default"/>
              </w:rPr>
              <w:br w:type="textWrapping"/>
            </w:r>
            <w:r>
              <w:rPr>
                <w:rFonts w:hint="default"/>
              </w:rPr>
              <w:br w:type="textWrapping"/>
            </w:r>
            <w:r>
              <w:rPr>
                <w:rFonts w:hint="default"/>
              </w:rPr>
              <w:t>9 战略管理</w:t>
            </w:r>
            <w:r>
              <w:rPr>
                <w:rFonts w:hint="default"/>
              </w:rPr>
              <w:br w:type="textWrapping"/>
            </w:r>
            <w:r>
              <w:rPr>
                <w:rFonts w:hint="default"/>
              </w:rPr>
              <w:t>9.1什么是战略管理</w:t>
            </w:r>
            <w:r>
              <w:rPr>
                <w:rFonts w:hint="default"/>
              </w:rPr>
              <w:br w:type="textWrapping"/>
            </w:r>
            <w:r>
              <w:rPr>
                <w:rFonts w:hint="default"/>
              </w:rPr>
              <w:t>9.2战略管理过程</w:t>
            </w:r>
            <w:r>
              <w:rPr>
                <w:rFonts w:hint="default"/>
              </w:rPr>
              <w:br w:type="textWrapping"/>
            </w:r>
            <w:r>
              <w:rPr>
                <w:rFonts w:hint="default"/>
              </w:rPr>
              <w:t>9.3企业战略</w:t>
            </w:r>
            <w:r>
              <w:rPr>
                <w:rFonts w:hint="default"/>
              </w:rPr>
              <w:br w:type="textWrapping"/>
            </w:r>
            <w:r>
              <w:rPr>
                <w:rFonts w:hint="default"/>
              </w:rPr>
              <w:t>9.4竞争战略</w:t>
            </w:r>
            <w:r>
              <w:rPr>
                <w:rFonts w:hint="default"/>
              </w:rPr>
              <w:br w:type="textWrapping"/>
            </w:r>
            <w:r>
              <w:rPr>
                <w:rFonts w:hint="default"/>
              </w:rPr>
              <w:t>9.5当代的战略管理事项</w:t>
            </w:r>
            <w:r>
              <w:rPr>
                <w:rFonts w:hint="default"/>
              </w:rPr>
              <w:br w:type="textWrapping"/>
            </w:r>
            <w:r>
              <w:rPr>
                <w:rFonts w:hint="default"/>
              </w:rPr>
              <w:br w:type="textWrapping"/>
            </w:r>
            <w:r>
              <w:rPr>
                <w:rFonts w:hint="default"/>
              </w:rPr>
              <w:t>10  基本的组织设计</w:t>
            </w:r>
            <w:r>
              <w:rPr>
                <w:rFonts w:hint="default"/>
              </w:rPr>
              <w:br w:type="textWrapping"/>
            </w:r>
            <w:r>
              <w:rPr>
                <w:rFonts w:hint="default"/>
              </w:rPr>
              <w:t>10.1组织结构</w:t>
            </w:r>
            <w:r>
              <w:rPr>
                <w:rFonts w:hint="default"/>
              </w:rPr>
              <w:br w:type="textWrapping"/>
            </w:r>
            <w:r>
              <w:rPr>
                <w:rFonts w:hint="default"/>
              </w:rPr>
              <w:t>10.2 机械式和有机式结构</w:t>
            </w:r>
            <w:r>
              <w:rPr>
                <w:rFonts w:hint="default"/>
              </w:rPr>
              <w:br w:type="textWrapping"/>
            </w:r>
            <w:r>
              <w:rPr>
                <w:rFonts w:hint="default"/>
              </w:rPr>
              <w:t>10.3影响组织结构选择的权变因素</w:t>
            </w:r>
            <w:r>
              <w:rPr>
                <w:rFonts w:hint="default"/>
              </w:rPr>
              <w:br w:type="textWrapping"/>
            </w:r>
            <w:r>
              <w:rPr>
                <w:rFonts w:hint="default"/>
              </w:rPr>
              <w:t>10.4传统的组织设计</w:t>
            </w:r>
            <w:r>
              <w:rPr>
                <w:rFonts w:hint="default"/>
              </w:rPr>
              <w:br w:type="textWrapping"/>
            </w:r>
            <w:r>
              <w:rPr>
                <w:rFonts w:hint="default"/>
              </w:rPr>
              <w:br w:type="textWrapping"/>
            </w:r>
            <w:r>
              <w:rPr>
                <w:rFonts w:hint="default"/>
              </w:rPr>
              <w:t>11 适应能力强的组织设计</w:t>
            </w:r>
            <w:r>
              <w:rPr>
                <w:rFonts w:hint="default"/>
              </w:rPr>
              <w:br w:type="textWrapping"/>
            </w:r>
            <w:r>
              <w:rPr>
                <w:rFonts w:hint="default"/>
              </w:rPr>
              <w:t>11.1当代的组织设计</w:t>
            </w:r>
            <w:r>
              <w:rPr>
                <w:rFonts w:hint="default"/>
              </w:rPr>
              <w:br w:type="textWrapping"/>
            </w:r>
            <w:r>
              <w:rPr>
                <w:rFonts w:hint="default"/>
              </w:rPr>
              <w:t>11.2为获得协作而组织</w:t>
            </w:r>
            <w:r>
              <w:rPr>
                <w:rFonts w:hint="default"/>
              </w:rPr>
              <w:br w:type="textWrapping"/>
            </w:r>
            <w:r>
              <w:rPr>
                <w:rFonts w:hint="default"/>
              </w:rPr>
              <w:t>11.3灵活的工作安排</w:t>
            </w:r>
            <w:r>
              <w:rPr>
                <w:rFonts w:hint="default"/>
              </w:rPr>
              <w:br w:type="textWrapping"/>
            </w:r>
            <w:r>
              <w:rPr>
                <w:rFonts w:hint="default"/>
              </w:rPr>
              <w:t>11.4灵活就业的员工队伍</w:t>
            </w:r>
            <w:r>
              <w:rPr>
                <w:rFonts w:hint="default"/>
              </w:rPr>
              <w:br w:type="textWrapping"/>
            </w:r>
            <w:r>
              <w:rPr>
                <w:rFonts w:hint="default"/>
              </w:rPr>
              <w:t>11.5当今的组织设计挑战</w:t>
            </w:r>
            <w:r>
              <w:rPr>
                <w:rFonts w:hint="default"/>
              </w:rPr>
              <w:br w:type="textWrapping"/>
            </w:r>
            <w:r>
              <w:rPr>
                <w:rFonts w:hint="default"/>
              </w:rPr>
              <w:br w:type="textWrapping"/>
            </w:r>
            <w:r>
              <w:rPr>
                <w:rFonts w:hint="default"/>
              </w:rPr>
              <w:t>12 人力资源管理</w:t>
            </w:r>
            <w:r>
              <w:rPr>
                <w:rFonts w:hint="default"/>
              </w:rPr>
              <w:br w:type="textWrapping"/>
            </w:r>
            <w:r>
              <w:rPr>
                <w:rFonts w:hint="default"/>
              </w:rPr>
              <w:t>12.1人力资源管理过程</w:t>
            </w:r>
            <w:r>
              <w:rPr>
                <w:rFonts w:hint="default"/>
              </w:rPr>
              <w:br w:type="textWrapping"/>
            </w:r>
            <w:r>
              <w:rPr>
                <w:rFonts w:hint="default"/>
              </w:rPr>
              <w:t>12.2识别和甄选合格员工</w:t>
            </w:r>
            <w:r>
              <w:rPr>
                <w:rFonts w:hint="default"/>
              </w:rPr>
              <w:br w:type="textWrapping"/>
            </w:r>
            <w:r>
              <w:rPr>
                <w:rFonts w:hint="default"/>
              </w:rPr>
              <w:t>12.3向员工提供必需的技能和知识</w:t>
            </w:r>
            <w:r>
              <w:rPr>
                <w:rFonts w:hint="default"/>
              </w:rPr>
              <w:br w:type="textWrapping"/>
            </w:r>
            <w:r>
              <w:rPr>
                <w:rFonts w:hint="default"/>
              </w:rPr>
              <w:t>12.4留住高绩效的优秀员工</w:t>
            </w:r>
            <w:r>
              <w:rPr>
                <w:rFonts w:hint="default"/>
              </w:rPr>
              <w:br w:type="textWrapping"/>
            </w:r>
            <w:r>
              <w:rPr>
                <w:rFonts w:hint="default"/>
              </w:rPr>
              <w:t>12.5当代的人力资源管理事项</w:t>
            </w:r>
            <w:r>
              <w:rPr>
                <w:rFonts w:hint="default"/>
              </w:rPr>
              <w:br w:type="textWrapping"/>
            </w:r>
            <w:r>
              <w:rPr>
                <w:rFonts w:hint="default"/>
              </w:rPr>
              <w:br w:type="textWrapping"/>
            </w:r>
            <w:r>
              <w:rPr>
                <w:rFonts w:hint="default"/>
              </w:rPr>
              <w:t>13 团队管理</w:t>
            </w:r>
            <w:r>
              <w:rPr>
                <w:rFonts w:hint="default"/>
              </w:rPr>
              <w:br w:type="textWrapping"/>
            </w:r>
            <w:r>
              <w:rPr>
                <w:rFonts w:hint="default"/>
              </w:rPr>
              <w:t>13.1群体和群体发展</w:t>
            </w:r>
            <w:r>
              <w:rPr>
                <w:rFonts w:hint="default"/>
              </w:rPr>
              <w:br w:type="textWrapping"/>
            </w:r>
            <w:r>
              <w:rPr>
                <w:rFonts w:hint="default"/>
              </w:rPr>
              <w:t>13.2工作群体的绩效和满意度</w:t>
            </w:r>
            <w:r>
              <w:rPr>
                <w:rFonts w:hint="default"/>
              </w:rPr>
              <w:br w:type="textWrapping"/>
            </w:r>
            <w:r>
              <w:rPr>
                <w:rFonts w:hint="default"/>
              </w:rPr>
              <w:t>13.3把群体转变为有效团队</w:t>
            </w:r>
            <w:r>
              <w:rPr>
                <w:rFonts w:hint="default"/>
              </w:rPr>
              <w:br w:type="textWrapping"/>
            </w:r>
            <w:r>
              <w:rPr>
                <w:rFonts w:hint="default"/>
              </w:rPr>
              <w:t>13.4团队管理面临的挑战</w:t>
            </w:r>
            <w:r>
              <w:rPr>
                <w:rFonts w:hint="default"/>
              </w:rPr>
              <w:br w:type="textWrapping"/>
            </w:r>
            <w:r>
              <w:rPr>
                <w:rFonts w:hint="default"/>
              </w:rPr>
              <w:br w:type="textWrapping"/>
            </w:r>
            <w:r>
              <w:rPr>
                <w:rFonts w:hint="default"/>
              </w:rPr>
              <w:t>14 理解个体行为</w:t>
            </w:r>
            <w:r>
              <w:rPr>
                <w:rFonts w:hint="default"/>
              </w:rPr>
              <w:br w:type="textWrapping"/>
            </w:r>
            <w:r>
              <w:rPr>
                <w:rFonts w:hint="default"/>
              </w:rPr>
              <w:t>14.1组织行为学的重点和目标</w:t>
            </w:r>
            <w:r>
              <w:rPr>
                <w:rFonts w:hint="default"/>
              </w:rPr>
              <w:br w:type="textWrapping"/>
            </w:r>
            <w:r>
              <w:rPr>
                <w:rFonts w:hint="default"/>
              </w:rPr>
              <w:t>14.2态度和工作绩效</w:t>
            </w:r>
            <w:r>
              <w:rPr>
                <w:rFonts w:hint="default"/>
              </w:rPr>
              <w:br w:type="textWrapping"/>
            </w:r>
            <w:r>
              <w:rPr>
                <w:rFonts w:hint="default"/>
              </w:rPr>
              <w:t>14.3人格</w:t>
            </w:r>
            <w:r>
              <w:rPr>
                <w:rFonts w:hint="default"/>
              </w:rPr>
              <w:br w:type="textWrapping"/>
            </w:r>
            <w:r>
              <w:rPr>
                <w:rFonts w:hint="default"/>
              </w:rPr>
              <w:t>14.4知觉</w:t>
            </w:r>
            <w:r>
              <w:rPr>
                <w:rFonts w:hint="default"/>
              </w:rPr>
              <w:br w:type="textWrapping"/>
            </w:r>
            <w:r>
              <w:rPr>
                <w:rFonts w:hint="default"/>
              </w:rPr>
              <w:t>14.5学习</w:t>
            </w:r>
            <w:r>
              <w:rPr>
                <w:rFonts w:hint="default"/>
              </w:rPr>
              <w:br w:type="textWrapping"/>
            </w:r>
            <w:r>
              <w:rPr>
                <w:rFonts w:hint="default"/>
              </w:rPr>
              <w:t>14.6当代的组织行为事项</w:t>
            </w:r>
            <w:r>
              <w:rPr>
                <w:rFonts w:hint="default"/>
              </w:rPr>
              <w:br w:type="textWrapping"/>
            </w:r>
            <w:r>
              <w:rPr>
                <w:rFonts w:hint="default"/>
              </w:rPr>
              <w:br w:type="textWrapping"/>
            </w:r>
            <w:r>
              <w:rPr>
                <w:rFonts w:hint="default"/>
              </w:rPr>
              <w:t>15 管理者与沟通</w:t>
            </w:r>
            <w:r>
              <w:rPr>
                <w:rFonts w:hint="default"/>
              </w:rPr>
              <w:br w:type="textWrapping"/>
            </w:r>
            <w:r>
              <w:rPr>
                <w:rFonts w:hint="default"/>
              </w:rPr>
              <w:t>15.1沟通的本质和职能</w:t>
            </w:r>
            <w:r>
              <w:rPr>
                <w:rFonts w:hint="default"/>
              </w:rPr>
              <w:br w:type="textWrapping"/>
            </w:r>
            <w:r>
              <w:rPr>
                <w:rFonts w:hint="default"/>
              </w:rPr>
              <w:t>15.2人际沟通的方式</w:t>
            </w:r>
            <w:r>
              <w:rPr>
                <w:rFonts w:hint="default"/>
              </w:rPr>
              <w:br w:type="textWrapping"/>
            </w:r>
            <w:r>
              <w:rPr>
                <w:rFonts w:hint="default"/>
              </w:rPr>
              <w:t>15.3有效的人际沟通</w:t>
            </w:r>
            <w:r>
              <w:rPr>
                <w:rFonts w:hint="default"/>
              </w:rPr>
              <w:br w:type="textWrapping"/>
            </w:r>
            <w:r>
              <w:rPr>
                <w:rFonts w:hint="default"/>
              </w:rPr>
              <w:t>15.4组织沟通</w:t>
            </w:r>
            <w:r>
              <w:rPr>
                <w:rFonts w:hint="default"/>
              </w:rPr>
              <w:br w:type="textWrapping"/>
            </w:r>
            <w:r>
              <w:rPr>
                <w:rFonts w:hint="default"/>
              </w:rPr>
              <w:t>15.5信息技术和沟通</w:t>
            </w:r>
            <w:r>
              <w:rPr>
                <w:rFonts w:hint="default"/>
              </w:rPr>
              <w:br w:type="textWrapping"/>
            </w:r>
            <w:r>
              <w:rPr>
                <w:rFonts w:hint="default"/>
              </w:rPr>
              <w:t>15.6当今组织中的沟通问题</w:t>
            </w:r>
            <w:r>
              <w:rPr>
                <w:rFonts w:hint="default"/>
              </w:rPr>
              <w:br w:type="textWrapping"/>
            </w:r>
            <w:r>
              <w:rPr>
                <w:rFonts w:hint="default"/>
              </w:rPr>
              <w:br w:type="textWrapping"/>
            </w:r>
            <w:r>
              <w:rPr>
                <w:rFonts w:hint="default"/>
              </w:rPr>
              <w:t>16 激励员工</w:t>
            </w:r>
            <w:r>
              <w:rPr>
                <w:rFonts w:hint="default"/>
              </w:rPr>
              <w:br w:type="textWrapping"/>
            </w:r>
            <w:r>
              <w:rPr>
                <w:rFonts w:hint="default"/>
              </w:rPr>
              <w:t>16.1什么是动机</w:t>
            </w:r>
            <w:r>
              <w:rPr>
                <w:rFonts w:hint="default"/>
              </w:rPr>
              <w:br w:type="textWrapping"/>
            </w:r>
            <w:r>
              <w:rPr>
                <w:rFonts w:hint="default"/>
              </w:rPr>
              <w:t>16.2早期的动机理论</w:t>
            </w:r>
            <w:r>
              <w:rPr>
                <w:rFonts w:hint="default"/>
              </w:rPr>
              <w:br w:type="textWrapping"/>
            </w:r>
            <w:r>
              <w:rPr>
                <w:rFonts w:hint="default"/>
              </w:rPr>
              <w:t>16.3 当代的动机理论</w:t>
            </w:r>
            <w:r>
              <w:rPr>
                <w:rFonts w:hint="default"/>
              </w:rPr>
              <w:br w:type="textWrapping"/>
            </w:r>
            <w:r>
              <w:rPr>
                <w:rFonts w:hint="default"/>
              </w:rPr>
              <w:t>16.4 当代激励问题</w:t>
            </w:r>
            <w:r>
              <w:rPr>
                <w:rFonts w:hint="default"/>
              </w:rPr>
              <w:br w:type="textWrapping"/>
            </w:r>
            <w:r>
              <w:rPr>
                <w:rFonts w:hint="default"/>
              </w:rPr>
              <w:t>17  作为领导者的管理者</w:t>
            </w:r>
            <w:r>
              <w:rPr>
                <w:rFonts w:hint="default"/>
              </w:rPr>
              <w:br w:type="textWrapping"/>
            </w:r>
            <w:r>
              <w:rPr>
                <w:rFonts w:hint="default"/>
              </w:rPr>
              <w:t>17.1 领导者和领导的概念</w:t>
            </w:r>
            <w:r>
              <w:rPr>
                <w:rFonts w:hint="default"/>
              </w:rPr>
              <w:br w:type="textWrapping"/>
            </w:r>
            <w:r>
              <w:rPr>
                <w:rFonts w:hint="default"/>
              </w:rPr>
              <w:t>17.2 早期的领导理论</w:t>
            </w:r>
            <w:r>
              <w:rPr>
                <w:rFonts w:hint="default"/>
              </w:rPr>
              <w:br w:type="textWrapping"/>
            </w:r>
            <w:r>
              <w:rPr>
                <w:rFonts w:hint="default"/>
              </w:rPr>
              <w:t>17.3 领导权变理论</w:t>
            </w:r>
            <w:r>
              <w:rPr>
                <w:rFonts w:hint="default"/>
              </w:rPr>
              <w:br w:type="textWrapping"/>
            </w:r>
            <w:r>
              <w:rPr>
                <w:rFonts w:hint="default"/>
              </w:rPr>
              <w:t>17.4 当代的领导观</w:t>
            </w:r>
            <w:r>
              <w:rPr>
                <w:rFonts w:hint="default"/>
              </w:rPr>
              <w:br w:type="textWrapping"/>
            </w:r>
            <w:r>
              <w:rPr>
                <w:rFonts w:hint="default"/>
              </w:rPr>
              <w:t>17.5 21世纪的领导事项</w:t>
            </w:r>
            <w:r>
              <w:rPr>
                <w:rFonts w:hint="default"/>
              </w:rPr>
              <w:br w:type="textWrapping"/>
            </w:r>
            <w:r>
              <w:rPr>
                <w:rFonts w:hint="default"/>
              </w:rPr>
              <w:br w:type="textWrapping"/>
            </w:r>
            <w:r>
              <w:rPr>
                <w:rFonts w:hint="default"/>
              </w:rPr>
              <w:t>18  控制导论</w:t>
            </w:r>
            <w:r>
              <w:rPr>
                <w:rFonts w:hint="default"/>
              </w:rPr>
              <w:br w:type="textWrapping"/>
            </w:r>
            <w:r>
              <w:rPr>
                <w:rFonts w:hint="default"/>
              </w:rPr>
              <w:t>18.1什么是控制以及控制的重要性</w:t>
            </w:r>
            <w:r>
              <w:rPr>
                <w:rFonts w:hint="default"/>
              </w:rPr>
              <w:br w:type="textWrapping"/>
            </w:r>
            <w:r>
              <w:rPr>
                <w:rFonts w:hint="default"/>
              </w:rPr>
              <w:t>18.2控制过程</w:t>
            </w:r>
            <w:r>
              <w:rPr>
                <w:rFonts w:hint="default"/>
              </w:rPr>
              <w:br w:type="textWrapping"/>
            </w:r>
            <w:r>
              <w:rPr>
                <w:rFonts w:hint="default"/>
              </w:rPr>
              <w:t>18.3对组织绩效的控制</w:t>
            </w:r>
            <w:r>
              <w:rPr>
                <w:rFonts w:hint="default"/>
              </w:rPr>
              <w:br w:type="textWrapping"/>
            </w:r>
            <w:r>
              <w:rPr>
                <w:rFonts w:hint="default"/>
              </w:rPr>
              <w:t>18.4用来测量组织绩效的工具</w:t>
            </w:r>
            <w:r>
              <w:rPr>
                <w:rFonts w:hint="default"/>
              </w:rPr>
              <w:br w:type="textWrapping"/>
            </w:r>
            <w:r>
              <w:rPr>
                <w:rFonts w:hint="default"/>
              </w:rPr>
              <w:t>18.5当代的控制事项</w:t>
            </w:r>
            <w:r>
              <w:rPr>
                <w:rFonts w:hint="default"/>
              </w:rPr>
              <w:br w:type="textWrapping"/>
            </w:r>
            <w:r>
              <w:rPr>
                <w:rFonts w:hint="default"/>
              </w:rPr>
              <w:t>二、数据库部分</w:t>
            </w:r>
            <w:r>
              <w:rPr>
                <w:rFonts w:hint="default"/>
              </w:rPr>
              <w:br w:type="textWrapping"/>
            </w:r>
            <w:r>
              <w:rPr>
                <w:rFonts w:hint="default"/>
              </w:rPr>
              <w:t>1.绪论</w:t>
            </w:r>
            <w:r>
              <w:rPr>
                <w:rFonts w:hint="default"/>
              </w:rPr>
              <w:br w:type="textWrapping"/>
            </w:r>
            <w:r>
              <w:rPr>
                <w:rFonts w:hint="default"/>
              </w:rPr>
              <w:t>1.1 数据库系统概述</w:t>
            </w:r>
            <w:r>
              <w:rPr>
                <w:rFonts w:hint="default"/>
              </w:rPr>
              <w:br w:type="textWrapping"/>
            </w:r>
            <w:r>
              <w:rPr>
                <w:rFonts w:hint="default"/>
              </w:rPr>
              <w:t>1.2. 数据模型</w:t>
            </w:r>
            <w:r>
              <w:rPr>
                <w:rFonts w:hint="default"/>
              </w:rPr>
              <w:br w:type="textWrapping"/>
            </w:r>
            <w:r>
              <w:rPr>
                <w:rFonts w:hint="default"/>
              </w:rPr>
              <w:t>1.3. 数据库系统的结构</w:t>
            </w:r>
            <w:r>
              <w:rPr>
                <w:rFonts w:hint="default"/>
              </w:rPr>
              <w:br w:type="textWrapping"/>
            </w:r>
            <w:r>
              <w:rPr>
                <w:rFonts w:hint="default"/>
              </w:rPr>
              <w:t>1.4. 数据库系统的组成</w:t>
            </w:r>
            <w:r>
              <w:rPr>
                <w:rFonts w:hint="default"/>
              </w:rPr>
              <w:br w:type="textWrapping"/>
            </w:r>
            <w:r>
              <w:rPr>
                <w:rFonts w:hint="default"/>
              </w:rPr>
              <w:t>2.关系数据库</w:t>
            </w:r>
            <w:r>
              <w:rPr>
                <w:rFonts w:hint="default"/>
              </w:rPr>
              <w:br w:type="textWrapping"/>
            </w:r>
            <w:r>
              <w:rPr>
                <w:rFonts w:hint="default"/>
              </w:rPr>
              <w:t>2.1关系数据结构及形式化定义</w:t>
            </w:r>
            <w:r>
              <w:rPr>
                <w:rFonts w:hint="default"/>
              </w:rPr>
              <w:br w:type="textWrapping"/>
            </w:r>
            <w:r>
              <w:rPr>
                <w:rFonts w:hint="default"/>
              </w:rPr>
              <w:t>2.2关系操作</w:t>
            </w:r>
            <w:r>
              <w:rPr>
                <w:rFonts w:hint="default"/>
              </w:rPr>
              <w:br w:type="textWrapping"/>
            </w:r>
            <w:r>
              <w:rPr>
                <w:rFonts w:hint="default"/>
              </w:rPr>
              <w:t>2.3关系的完整性</w:t>
            </w:r>
            <w:r>
              <w:rPr>
                <w:rFonts w:hint="default"/>
              </w:rPr>
              <w:br w:type="textWrapping"/>
            </w:r>
            <w:r>
              <w:rPr>
                <w:rFonts w:hint="default"/>
              </w:rPr>
              <w:t>2.4关系代数</w:t>
            </w:r>
            <w:r>
              <w:rPr>
                <w:rFonts w:hint="default"/>
              </w:rPr>
              <w:br w:type="textWrapping"/>
            </w:r>
            <w:r>
              <w:rPr>
                <w:rFonts w:hint="default"/>
              </w:rPr>
              <w:t>3.关系数据库标准语言SQL</w:t>
            </w:r>
            <w:r>
              <w:rPr>
                <w:rFonts w:hint="default"/>
              </w:rPr>
              <w:br w:type="textWrapping"/>
            </w:r>
            <w:r>
              <w:rPr>
                <w:rFonts w:hint="default"/>
              </w:rPr>
              <w:t>3.1SQL概述</w:t>
            </w:r>
            <w:r>
              <w:rPr>
                <w:rFonts w:hint="default"/>
              </w:rPr>
              <w:br w:type="textWrapping"/>
            </w:r>
            <w:r>
              <w:rPr>
                <w:rFonts w:hint="default"/>
              </w:rPr>
              <w:t>3.2数据定义</w:t>
            </w:r>
            <w:r>
              <w:rPr>
                <w:rFonts w:hint="default"/>
              </w:rPr>
              <w:br w:type="textWrapping"/>
            </w:r>
            <w:r>
              <w:rPr>
                <w:rFonts w:hint="default"/>
              </w:rPr>
              <w:t>3.3数据查询</w:t>
            </w:r>
            <w:r>
              <w:rPr>
                <w:rFonts w:hint="default"/>
              </w:rPr>
              <w:br w:type="textWrapping"/>
            </w:r>
            <w:r>
              <w:rPr>
                <w:rFonts w:hint="default"/>
              </w:rPr>
              <w:t>3.4数据更新</w:t>
            </w:r>
            <w:r>
              <w:rPr>
                <w:rFonts w:hint="default"/>
              </w:rPr>
              <w:br w:type="textWrapping"/>
            </w:r>
            <w:r>
              <w:rPr>
                <w:rFonts w:hint="default"/>
              </w:rPr>
              <w:t>3.5视图</w:t>
            </w:r>
            <w:r>
              <w:rPr>
                <w:rFonts w:hint="default"/>
              </w:rPr>
              <w:br w:type="textWrapping"/>
            </w:r>
            <w:r>
              <w:rPr>
                <w:rFonts w:hint="default"/>
              </w:rPr>
              <w:t>4.数据库安全性</w:t>
            </w:r>
            <w:r>
              <w:rPr>
                <w:rFonts w:hint="default"/>
              </w:rPr>
              <w:br w:type="textWrapping"/>
            </w:r>
            <w:r>
              <w:rPr>
                <w:rFonts w:hint="default"/>
              </w:rPr>
              <w:t>4.1数据库安全性概述</w:t>
            </w:r>
            <w:r>
              <w:rPr>
                <w:rFonts w:hint="default"/>
              </w:rPr>
              <w:br w:type="textWrapping"/>
            </w:r>
            <w:r>
              <w:rPr>
                <w:rFonts w:hint="default"/>
              </w:rPr>
              <w:t>4.2数据库安全性控制</w:t>
            </w:r>
            <w:r>
              <w:rPr>
                <w:rFonts w:hint="default"/>
              </w:rPr>
              <w:br w:type="textWrapping"/>
            </w:r>
            <w:r>
              <w:rPr>
                <w:rFonts w:hint="default"/>
              </w:rPr>
              <w:t>4.3视图机制</w:t>
            </w:r>
            <w:r>
              <w:rPr>
                <w:rFonts w:hint="default"/>
              </w:rPr>
              <w:br w:type="textWrapping"/>
            </w:r>
            <w:r>
              <w:rPr>
                <w:rFonts w:hint="default"/>
              </w:rPr>
              <w:t>5.数据库完整性</w:t>
            </w:r>
            <w:r>
              <w:rPr>
                <w:rFonts w:hint="default"/>
              </w:rPr>
              <w:br w:type="textWrapping"/>
            </w:r>
            <w:r>
              <w:rPr>
                <w:rFonts w:hint="default"/>
              </w:rPr>
              <w:t>5.1实体完整性</w:t>
            </w:r>
            <w:r>
              <w:rPr>
                <w:rFonts w:hint="default"/>
              </w:rPr>
              <w:br w:type="textWrapping"/>
            </w:r>
            <w:r>
              <w:rPr>
                <w:rFonts w:hint="default"/>
              </w:rPr>
              <w:t>5.2参照完整性</w:t>
            </w:r>
            <w:r>
              <w:rPr>
                <w:rFonts w:hint="default"/>
              </w:rPr>
              <w:br w:type="textWrapping"/>
            </w:r>
            <w:r>
              <w:rPr>
                <w:rFonts w:hint="default"/>
              </w:rPr>
              <w:t>5.3用户定义的完整性</w:t>
            </w:r>
            <w:r>
              <w:rPr>
                <w:rFonts w:hint="default"/>
              </w:rPr>
              <w:br w:type="textWrapping"/>
            </w:r>
            <w:r>
              <w:rPr>
                <w:rFonts w:hint="default"/>
              </w:rPr>
              <w:t>5.4完整性约束命名子句</w:t>
            </w:r>
            <w:r>
              <w:rPr>
                <w:rFonts w:hint="default"/>
              </w:rPr>
              <w:br w:type="textWrapping"/>
            </w:r>
            <w:r>
              <w:rPr>
                <w:rFonts w:hint="default"/>
              </w:rPr>
              <w:t>5.5触发器</w:t>
            </w:r>
            <w:r>
              <w:rPr>
                <w:rFonts w:hint="default"/>
              </w:rPr>
              <w:br w:type="textWrapping"/>
            </w:r>
            <w:r>
              <w:rPr>
                <w:rFonts w:hint="default"/>
              </w:rPr>
              <w:t>6.关系数据库理论</w:t>
            </w:r>
            <w:r>
              <w:rPr>
                <w:rFonts w:hint="default"/>
              </w:rPr>
              <w:br w:type="textWrapping"/>
            </w:r>
            <w:r>
              <w:rPr>
                <w:rFonts w:hint="default"/>
              </w:rPr>
              <w:t>6.1规范化</w:t>
            </w:r>
            <w:r>
              <w:rPr>
                <w:rFonts w:hint="default"/>
              </w:rPr>
              <w:br w:type="textWrapping"/>
            </w:r>
            <w:r>
              <w:rPr>
                <w:rFonts w:hint="default"/>
              </w:rPr>
              <w:t>（1）函数依赖</w:t>
            </w:r>
            <w:r>
              <w:rPr>
                <w:rFonts w:hint="default"/>
              </w:rPr>
              <w:br w:type="textWrapping"/>
            </w:r>
            <w:r>
              <w:rPr>
                <w:rFonts w:hint="default"/>
              </w:rPr>
              <w:t>（2）范式</w:t>
            </w:r>
            <w:r>
              <w:rPr>
                <w:rFonts w:hint="default"/>
              </w:rPr>
              <w:br w:type="textWrapping"/>
            </w:r>
            <w:r>
              <w:rPr>
                <w:rFonts w:hint="default"/>
              </w:rPr>
              <w:t>（3）第一范式（1NF）</w:t>
            </w:r>
            <w:r>
              <w:rPr>
                <w:rFonts w:hint="default"/>
              </w:rPr>
              <w:br w:type="textWrapping"/>
            </w:r>
            <w:r>
              <w:rPr>
                <w:rFonts w:hint="default"/>
              </w:rPr>
              <w:t>（4）第二范式（2NF）</w:t>
            </w:r>
            <w:r>
              <w:rPr>
                <w:rFonts w:hint="default"/>
              </w:rPr>
              <w:br w:type="textWrapping"/>
            </w:r>
            <w:r>
              <w:rPr>
                <w:rFonts w:hint="default"/>
              </w:rPr>
              <w:t>（5）第三范式（3NF）</w:t>
            </w:r>
            <w:r>
              <w:rPr>
                <w:rFonts w:hint="default"/>
              </w:rPr>
              <w:br w:type="textWrapping"/>
            </w:r>
            <w:r>
              <w:rPr>
                <w:rFonts w:hint="default"/>
              </w:rPr>
              <w:t>（6）BC范式（BCNF）</w:t>
            </w:r>
            <w:r>
              <w:rPr>
                <w:rFonts w:hint="default"/>
              </w:rPr>
              <w:br w:type="textWrapping"/>
            </w:r>
            <w:r>
              <w:rPr>
                <w:rFonts w:hint="default"/>
              </w:rPr>
              <w:t>6.2数据依赖的公理系统</w:t>
            </w:r>
            <w:r>
              <w:rPr>
                <w:rFonts w:hint="default"/>
              </w:rPr>
              <w:br w:type="textWrapping"/>
            </w:r>
            <w:r>
              <w:rPr>
                <w:rFonts w:hint="default"/>
              </w:rPr>
              <w:t>7.数据库设计</w:t>
            </w:r>
            <w:r>
              <w:rPr>
                <w:rFonts w:hint="default"/>
              </w:rPr>
              <w:br w:type="textWrapping"/>
            </w:r>
            <w:r>
              <w:rPr>
                <w:rFonts w:hint="default"/>
              </w:rPr>
              <w:t>7.1数据库设计概述</w:t>
            </w:r>
            <w:r>
              <w:rPr>
                <w:rFonts w:hint="default"/>
              </w:rPr>
              <w:br w:type="textWrapping"/>
            </w:r>
            <w:r>
              <w:rPr>
                <w:rFonts w:hint="default"/>
              </w:rPr>
              <w:t>7.2需求分析</w:t>
            </w:r>
            <w:r>
              <w:rPr>
                <w:rFonts w:hint="default"/>
              </w:rPr>
              <w:br w:type="textWrapping"/>
            </w:r>
            <w:r>
              <w:rPr>
                <w:rFonts w:hint="default"/>
              </w:rPr>
              <w:t>7.3概念结构设计</w:t>
            </w:r>
            <w:r>
              <w:rPr>
                <w:rFonts w:hint="default"/>
              </w:rPr>
              <w:br w:type="textWrapping"/>
            </w:r>
            <w:r>
              <w:rPr>
                <w:rFonts w:hint="default"/>
              </w:rPr>
              <w:t>7.4逻辑结构设计</w:t>
            </w:r>
            <w:r>
              <w:rPr>
                <w:rFonts w:hint="default"/>
              </w:rPr>
              <w:br w:type="textWrapping"/>
            </w:r>
            <w:r>
              <w:rPr>
                <w:rFonts w:hint="default"/>
              </w:rPr>
              <w:t>8.数据库编程</w:t>
            </w:r>
            <w:r>
              <w:rPr>
                <w:rFonts w:hint="default"/>
              </w:rPr>
              <w:br w:type="textWrapping"/>
            </w:r>
            <w:r>
              <w:rPr>
                <w:rFonts w:hint="default"/>
              </w:rPr>
              <w:t>8.1 嵌入式SQL</w:t>
            </w:r>
            <w:r>
              <w:rPr>
                <w:rFonts w:hint="default"/>
              </w:rPr>
              <w:br w:type="textWrapping"/>
            </w:r>
            <w:r>
              <w:rPr>
                <w:rFonts w:hint="default"/>
              </w:rPr>
              <w:t>8.2过程化SQL</w:t>
            </w:r>
            <w:r>
              <w:rPr>
                <w:rFonts w:hint="default"/>
              </w:rPr>
              <w:br w:type="textWrapping"/>
            </w:r>
            <w:r>
              <w:rPr>
                <w:rFonts w:hint="default"/>
              </w:rPr>
              <w:t>8.3存储过程</w:t>
            </w:r>
            <w:r>
              <w:rPr>
                <w:rFonts w:hint="default"/>
              </w:rPr>
              <w:br w:type="textWrapping"/>
            </w:r>
            <w:r>
              <w:rPr>
                <w:rFonts w:hint="default"/>
              </w:rPr>
              <w:t>9.关系查询处理和查询优化</w:t>
            </w:r>
            <w:r>
              <w:rPr>
                <w:rFonts w:hint="default"/>
              </w:rPr>
              <w:br w:type="textWrapping"/>
            </w:r>
            <w:r>
              <w:rPr>
                <w:rFonts w:hint="default"/>
              </w:rPr>
              <w:t>9.1关系数据库系统的查询处理</w:t>
            </w:r>
            <w:r>
              <w:rPr>
                <w:rFonts w:hint="default"/>
              </w:rPr>
              <w:br w:type="textWrapping"/>
            </w:r>
            <w:r>
              <w:rPr>
                <w:rFonts w:hint="default"/>
              </w:rPr>
              <w:t>9.2关系数据库系统的查询优化</w:t>
            </w:r>
            <w:r>
              <w:rPr>
                <w:rFonts w:hint="default"/>
              </w:rPr>
              <w:br w:type="textWrapping"/>
            </w:r>
            <w:r>
              <w:rPr>
                <w:rFonts w:hint="default"/>
              </w:rPr>
              <w:t>9.3代数优化</w:t>
            </w:r>
            <w:r>
              <w:rPr>
                <w:rFonts w:hint="default"/>
              </w:rPr>
              <w:br w:type="textWrapping"/>
            </w:r>
            <w:r>
              <w:rPr>
                <w:rFonts w:hint="default"/>
              </w:rPr>
              <w:t>10数据库恢复技术</w:t>
            </w:r>
            <w:r>
              <w:rPr>
                <w:rFonts w:hint="default"/>
              </w:rPr>
              <w:br w:type="textWrapping"/>
            </w:r>
            <w:r>
              <w:rPr>
                <w:rFonts w:hint="default"/>
              </w:rPr>
              <w:t>10.1事务的基本概念</w:t>
            </w:r>
            <w:r>
              <w:rPr>
                <w:rFonts w:hint="default"/>
              </w:rPr>
              <w:br w:type="textWrapping"/>
            </w:r>
            <w:r>
              <w:rPr>
                <w:rFonts w:hint="default"/>
              </w:rPr>
              <w:t>10.2数据库恢复概述</w:t>
            </w:r>
            <w:r>
              <w:rPr>
                <w:rFonts w:hint="default"/>
              </w:rPr>
              <w:br w:type="textWrapping"/>
            </w:r>
            <w:r>
              <w:rPr>
                <w:rFonts w:hint="default"/>
              </w:rPr>
              <w:t>10.3恢复的实现技术</w:t>
            </w:r>
            <w:r>
              <w:rPr>
                <w:rFonts w:hint="default"/>
              </w:rPr>
              <w:br w:type="textWrapping"/>
            </w:r>
            <w:r>
              <w:rPr>
                <w:rFonts w:hint="default"/>
              </w:rPr>
              <w:t>10.4恢复策略</w:t>
            </w:r>
            <w:r>
              <w:rPr>
                <w:rFonts w:hint="default"/>
              </w:rPr>
              <w:br w:type="textWrapping"/>
            </w:r>
            <w:r>
              <w:rPr>
                <w:rFonts w:hint="default"/>
              </w:rPr>
              <w:t>11并发控制</w:t>
            </w:r>
            <w:r>
              <w:rPr>
                <w:rFonts w:hint="default"/>
              </w:rPr>
              <w:br w:type="textWrapping"/>
            </w:r>
            <w:r>
              <w:rPr>
                <w:rFonts w:hint="default"/>
              </w:rPr>
              <w:t>11.1并发控制概述</w:t>
            </w:r>
            <w:r>
              <w:rPr>
                <w:rFonts w:hint="default"/>
              </w:rPr>
              <w:br w:type="textWrapping"/>
            </w:r>
            <w:r>
              <w:rPr>
                <w:rFonts w:hint="default"/>
              </w:rPr>
              <w:t>11.2封锁</w:t>
            </w:r>
            <w:r>
              <w:rPr>
                <w:rFonts w:hint="default"/>
              </w:rPr>
              <w:br w:type="textWrapping"/>
            </w:r>
            <w:r>
              <w:rPr>
                <w:rFonts w:hint="default"/>
              </w:rPr>
              <w:t>11.3封锁协议</w:t>
            </w:r>
            <w:r>
              <w:rPr>
                <w:rFonts w:hint="default"/>
              </w:rPr>
              <w:br w:type="textWrapping"/>
            </w:r>
            <w:r>
              <w:rPr>
                <w:rFonts w:hint="default"/>
              </w:rPr>
              <w:t>11.4活锁和死锁</w:t>
            </w:r>
            <w:r>
              <w:rPr>
                <w:rFonts w:hint="default"/>
              </w:rPr>
              <w:br w:type="textWrapping"/>
            </w:r>
            <w:r>
              <w:rPr>
                <w:rFonts w:hint="default"/>
              </w:rPr>
              <w:t>11.5并发调度的可串行性</w:t>
            </w:r>
            <w:r>
              <w:rPr>
                <w:rFonts w:hint="default"/>
              </w:rPr>
              <w:br w:type="textWrapping"/>
            </w:r>
            <w:r>
              <w:rPr>
                <w:rFonts w:hint="default"/>
              </w:rPr>
              <w:t>11.6两段锁协议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47"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0721069C"/>
    <w:rsid w:val="07966683"/>
    <w:rsid w:val="08C15592"/>
    <w:rsid w:val="0D95581A"/>
    <w:rsid w:val="0EAE62C2"/>
    <w:rsid w:val="18F63919"/>
    <w:rsid w:val="21A75640"/>
    <w:rsid w:val="273A09E3"/>
    <w:rsid w:val="2BA13071"/>
    <w:rsid w:val="2FEC7F8E"/>
    <w:rsid w:val="31334F47"/>
    <w:rsid w:val="37E1596E"/>
    <w:rsid w:val="390F65F3"/>
    <w:rsid w:val="396F327A"/>
    <w:rsid w:val="3E11397B"/>
    <w:rsid w:val="3E6A1FC6"/>
    <w:rsid w:val="3F271F76"/>
    <w:rsid w:val="401E18D1"/>
    <w:rsid w:val="44D3251A"/>
    <w:rsid w:val="45660028"/>
    <w:rsid w:val="45D121F5"/>
    <w:rsid w:val="471E0527"/>
    <w:rsid w:val="4B1054E0"/>
    <w:rsid w:val="4E8A6677"/>
    <w:rsid w:val="53AF01DA"/>
    <w:rsid w:val="550B5D42"/>
    <w:rsid w:val="58E13F7B"/>
    <w:rsid w:val="6344090F"/>
    <w:rsid w:val="64616761"/>
    <w:rsid w:val="6FD927C0"/>
    <w:rsid w:val="7118290F"/>
    <w:rsid w:val="713E33B4"/>
    <w:rsid w:val="79043E1A"/>
    <w:rsid w:val="79B06820"/>
    <w:rsid w:val="7B106C73"/>
    <w:rsid w:val="7BC15D65"/>
    <w:rsid w:val="7DBB05C6"/>
    <w:rsid w:val="7E8A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