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 w:cs="Helvetica"/>
          <w:spacing w:val="-6"/>
          <w:sz w:val="28"/>
          <w:szCs w:val="28"/>
        </w:rPr>
      </w:pPr>
      <w:r w:rsidRPr="0013068B">
        <w:rPr>
          <w:rFonts w:ascii="方正小标宋简体" w:eastAsia="方正小标宋简体" w:cs="Helvetica" w:hint="eastAsia"/>
          <w:spacing w:val="-6"/>
          <w:sz w:val="28"/>
          <w:szCs w:val="28"/>
        </w:rPr>
        <w:t>福州大学研究生招生网络远程复试考场规则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根据相关文件精神，</w:t>
      </w:r>
      <w:r w:rsidRPr="0013068B">
        <w:rPr>
          <w:rFonts w:cs="Helvetica" w:hint="eastAsia"/>
          <w:bCs/>
          <w:spacing w:val="-6"/>
        </w:rPr>
        <w:t>为营造良好复试环境，确保复试规范有序开展，请考生仔细阅读以下说明：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2.考生应按要求备妥软硬件条件和网络环境，提前安装指定软件配合软件测试。按规定时间启动指定软件或登录指定网络平台参加网络远程复试。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10"/>
        </w:rPr>
      </w:pPr>
      <w:r w:rsidRPr="0013068B">
        <w:rPr>
          <w:rFonts w:cs="Helvetica" w:hint="eastAsia"/>
          <w:spacing w:val="-6"/>
        </w:rPr>
        <w:t>3.考</w:t>
      </w:r>
      <w:r w:rsidRPr="0013068B">
        <w:rPr>
          <w:rFonts w:cs="Helvetica" w:hint="eastAsia"/>
          <w:spacing w:val="-10"/>
        </w:rPr>
        <w:t>生必须凭本人《准考证》和有效居民身份证参加网络远程复试，并主动配合身份验证核查等。进入考场后，在考官的指令下，360°展示考试环境。复试期间不允许采用任何方式变声、更改人像。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4.考生应选择独立无干扰场所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5.在复试期间，考生须正对第一机位摄像头，坐姿端正，保证视频清晰呈现面部和手部图像，不戴口罩、耳机，头发不得遮挡面部，露出双耳；辅机位从考生后方45°拍摄，保证考生端设备屏幕和桌面能清晰被看到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6.复试全程考生应保持注视摄像头，视线不得离开。复试期间不得以任何方式查阅资料。院系有特殊规定者，以院系规定为准。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7.复试期间考生不得录屏录像录音。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8.复试期间如发生设备或网络故障，应主动采用院系规定方式与招生院系保持沟通。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9.研究生复试是国家研究生招生考试的一部分，考试内容属于国家秘密，禁止以任何形式对外泄露或发布考试相关内容和信息。考试过程中考生禁止录音、录像、录屏、直播和投屏，若有违反，视同违规。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10.凡弄虚作假、违反考试相关规定和纪律、存在学术不端行为的考生，我校将取消录取资格，并按照有关规定严肃处理。考生须承诺学历、学位证书、个人及其它报考信息的真实性，存在学术道德、专业伦理、诚实守信等方面问题者，一经查实，取消考试、录取或学习资格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>11.我校将在新生入学后3个月内，按照《普通高等学校学生管理规定》有关要求对所有考生进行全面复查。复查不合格的，取消学籍；情节严重的，移交有关部门调查处理。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 xml:space="preserve">                            </w:t>
      </w:r>
      <w:r w:rsidRPr="0013068B">
        <w:rPr>
          <w:rFonts w:cs="Helvetica"/>
          <w:spacing w:val="-6"/>
        </w:rPr>
        <w:t xml:space="preserve">                          </w:t>
      </w:r>
      <w:r w:rsidRPr="0013068B">
        <w:rPr>
          <w:rFonts w:cs="Helvetica" w:hint="eastAsia"/>
          <w:spacing w:val="-6"/>
        </w:rPr>
        <w:t xml:space="preserve">  考生</w:t>
      </w:r>
      <w:r w:rsidRPr="0013068B">
        <w:rPr>
          <w:rFonts w:cs="Helvetica"/>
          <w:spacing w:val="-6"/>
        </w:rPr>
        <w:t>签字：</w:t>
      </w:r>
    </w:p>
    <w:p w:rsidR="006C47B8" w:rsidRPr="0013068B" w:rsidRDefault="006C47B8" w:rsidP="006C47B8">
      <w:pPr>
        <w:pStyle w:val="a7"/>
        <w:adjustRightInd w:val="0"/>
        <w:snapToGrid w:val="0"/>
        <w:spacing w:before="0" w:beforeAutospacing="0" w:after="0" w:afterAutospacing="0" w:line="440" w:lineRule="exact"/>
        <w:ind w:firstLineChars="200" w:firstLine="456"/>
        <w:jc w:val="both"/>
        <w:rPr>
          <w:rFonts w:cs="Helvetica"/>
          <w:spacing w:val="-6"/>
        </w:rPr>
      </w:pPr>
      <w:r w:rsidRPr="0013068B">
        <w:rPr>
          <w:rFonts w:cs="Helvetica" w:hint="eastAsia"/>
          <w:spacing w:val="-6"/>
        </w:rPr>
        <w:t xml:space="preserve">                                  </w:t>
      </w:r>
      <w:r w:rsidRPr="0013068B">
        <w:rPr>
          <w:rFonts w:cs="Helvetica"/>
          <w:spacing w:val="-6"/>
        </w:rPr>
        <w:t xml:space="preserve">                            2021</w:t>
      </w:r>
      <w:r w:rsidRPr="0013068B">
        <w:rPr>
          <w:rFonts w:cs="Helvetica" w:hint="eastAsia"/>
          <w:spacing w:val="-6"/>
        </w:rPr>
        <w:t>年   月   日</w:t>
      </w:r>
    </w:p>
    <w:p w:rsidR="00D020A9" w:rsidRDefault="00D020A9">
      <w:bookmarkStart w:id="0" w:name="_GoBack"/>
      <w:bookmarkEnd w:id="0"/>
    </w:p>
    <w:sectPr w:rsidR="00D020A9" w:rsidSect="009F186E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E11" w:rsidRDefault="001B1E11" w:rsidP="006C47B8">
      <w:r>
        <w:separator/>
      </w:r>
    </w:p>
  </w:endnote>
  <w:endnote w:type="continuationSeparator" w:id="0">
    <w:p w:rsidR="001B1E11" w:rsidRDefault="001B1E11" w:rsidP="006C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071054"/>
      <w:docPartObj>
        <w:docPartGallery w:val="Page Numbers (Bottom of Page)"/>
        <w:docPartUnique/>
      </w:docPartObj>
    </w:sdtPr>
    <w:sdtEndPr/>
    <w:sdtContent>
      <w:p w:rsidR="00FD3772" w:rsidRDefault="001B1E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7B8" w:rsidRPr="006C47B8">
          <w:rPr>
            <w:noProof/>
            <w:lang w:val="zh-CN"/>
          </w:rPr>
          <w:t>1</w:t>
        </w:r>
        <w:r>
          <w:fldChar w:fldCharType="end"/>
        </w:r>
      </w:p>
    </w:sdtContent>
  </w:sdt>
  <w:p w:rsidR="00FD3772" w:rsidRDefault="001B1E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E11" w:rsidRDefault="001B1E11" w:rsidP="006C47B8">
      <w:r>
        <w:separator/>
      </w:r>
    </w:p>
  </w:footnote>
  <w:footnote w:type="continuationSeparator" w:id="0">
    <w:p w:rsidR="001B1E11" w:rsidRDefault="001B1E11" w:rsidP="006C4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08"/>
    <w:rsid w:val="00095708"/>
    <w:rsid w:val="001B1E11"/>
    <w:rsid w:val="006C47B8"/>
    <w:rsid w:val="00D0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BE302C-C65E-4EAA-BCCC-B6F8278B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B8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7B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47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47B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47B8"/>
    <w:rPr>
      <w:sz w:val="18"/>
      <w:szCs w:val="18"/>
    </w:rPr>
  </w:style>
  <w:style w:type="paragraph" w:styleId="a7">
    <w:name w:val="Normal (Web)"/>
    <w:basedOn w:val="a"/>
    <w:uiPriority w:val="99"/>
    <w:unhideWhenUsed/>
    <w:rsid w:val="006C47B8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 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2021-03-26T09:14:00Z</dcterms:created>
  <dcterms:modified xsi:type="dcterms:W3CDTF">2021-03-26T09:14:00Z</dcterms:modified>
</cp:coreProperties>
</file>