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华南理工大学2022年硕士研究生入学</w:t>
      </w:r>
      <w:r>
        <w:rPr>
          <w:rFonts w:hint="default"/>
          <w:lang w:val="en-US" w:eastAsia="zh-CN"/>
        </w:rPr>
        <w:t> </w:t>
      </w:r>
      <w:bookmarkStart w:id="0" w:name="_GoBack"/>
      <w:bookmarkEnd w:id="0"/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《法学综合一(含法理学、宪法学）（628）》考试大纲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0"/>
        <w:gridCol w:w="3952"/>
        <w:gridCol w:w="2071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1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07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1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1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8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《法理学》考试大纲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考查考生对《法理学》基本原理和基本知识的掌握情况。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研究生入学考试；范围为所有参加本校研究生入学考试的考生。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知识性考试内容，要求记忆准确，回答明确；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原理性考试内容，要求理解准确，论述有条理。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(一)法理学概述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法理学的定义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法理学的意义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法理学的地位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法理学的产生和发展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马克思主义法理学的特点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 本课程的内容与学习方法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(二)法律的本质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法律的词源与词义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法律的现象与法律的本质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马克思主义关于法律本质的基本特点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(三)法律的特征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法律的特征与法律的本质的关系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法律的主要特征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法律与程序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(四)法律的价值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法律价值的含义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法律价值与法律本质的关系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法律的主要价值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法律的价值冲突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(五)法律的要素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法律要素与法律本质的关系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法律规则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法律原则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法律概念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(六)法律的效力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法律效力的含义与范围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法律效力与法律本质的关系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法律效力的来源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法律效力与法律位阶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(七)法律的作用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法律作用含义与分类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法律作用与法律本质的关系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法律的规范作用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法律的社会作用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法律的局限性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(八)法律的生成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法律生成的含义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法律生成与法律本质的关系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法律制定与法律实施的关系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(九)法律的方法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法律方法的含义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法律方法与法律本质的关系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各具体法律方法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(十)法律与社会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社会的含义与特征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法律在社会中的地位与作用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法律与社会发展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法律的社会分析与法律本质学说之间的关系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(十一)法律与政治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法律与政治的一般关系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法律与国家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法律与政党政治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(十二)法律与经济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法律与经济的一般关系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法律与经济基础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法律与生产力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法律与市场经济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(十三)法律与科技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法律与科学技术的一般关系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法律对科学技术的进步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科技进步对法律的影响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(十四)法律与文化传统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法律与文化传统的一般关系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法律传统与法系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法律的文化解释及其影响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正确认识法律与文化传统的关系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(十五)法律与道德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法律与道德的一般关系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社会主义法律与道德的关系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法律与文明 (十六)法律与秩序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法律与秩序的一般关系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法律本质与秩序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秩序的成本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法律改革与秩序建构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(十七)法律的演进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法律的演进与类型理论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法律的历史类型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前资本主义社会的法律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社会主义社会的法律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(十八)法治与法治国家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法治与法治国家的含义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法治现代化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法治与民主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法治与人权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依法治国，建设社会主义法治国家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六、考试题型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可选择如下题型命题,具体如下：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选择题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简答题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论述题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材料分析题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七、参考书目：本科通用教材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张文显、信春鹰：《法理学》（第二版），人民出版社、高等教育出版社，2020年版。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《宪法学》考试大纲 （75 分）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《宪法学》是全日制法学硕士宪法学与行政法学专业的复试科目，其目的在于考察考生的对宪法学基本概念和基本理论的掌握情况，综合运用宪法 学专业理论分析解决实际问题的能力。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本考试科目为宪法学与行政法学专业的复试科目。考试范围即较有影响的宪法学通用教材所涉及的范围。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1、熟悉宪法学的基本概念；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2、掌握宪法学的基本理论；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3、熟练运用宪法学的基本理论分析解决实际问题的能力。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笔试，闭卷。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宪法的产生和发展；宪法的概念与特征，宪法分类与渊源，宪法规范与宪法结构，宪法价值；宪法基本原则；宪法制定与修改；宪法解释；宪法监督；国家性质，国家形式（包括国家政权组织形式、国家结构形式、国家标志）；选举制度，政党制度，自治制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（包括民族区域自治制度、特别行政区自治制度、基层群众自治制度）；公民基本权利与义务；国家权力与国家机构，代议机关，国家元首，行政机关，司法机关。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六、参考书目：较有影响的本科通用教材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《宪法学》（编写组）：《宪法学》（第二版），高等教育出版社、人民出版社，2020年版。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B155790"/>
    <w:rsid w:val="0C7E749E"/>
    <w:rsid w:val="0CA25E7E"/>
    <w:rsid w:val="0DD205D3"/>
    <w:rsid w:val="0F241611"/>
    <w:rsid w:val="105F1E66"/>
    <w:rsid w:val="10964BCE"/>
    <w:rsid w:val="12647EB4"/>
    <w:rsid w:val="16EA534D"/>
    <w:rsid w:val="17152908"/>
    <w:rsid w:val="172C0CDC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C470FCD"/>
    <w:rsid w:val="2DAA7755"/>
    <w:rsid w:val="2DED1ACE"/>
    <w:rsid w:val="2F863425"/>
    <w:rsid w:val="2FD55A5C"/>
    <w:rsid w:val="31FC3F59"/>
    <w:rsid w:val="323F08E2"/>
    <w:rsid w:val="324A4665"/>
    <w:rsid w:val="32C442C5"/>
    <w:rsid w:val="330F5590"/>
    <w:rsid w:val="33A43A0C"/>
    <w:rsid w:val="33B032B0"/>
    <w:rsid w:val="33DB2606"/>
    <w:rsid w:val="34285DE2"/>
    <w:rsid w:val="36574349"/>
    <w:rsid w:val="37693028"/>
    <w:rsid w:val="39494B5E"/>
    <w:rsid w:val="3BE5541B"/>
    <w:rsid w:val="3CD467AA"/>
    <w:rsid w:val="3DD716E2"/>
    <w:rsid w:val="3DE229A7"/>
    <w:rsid w:val="3F07406D"/>
    <w:rsid w:val="3F90501E"/>
    <w:rsid w:val="431A23B7"/>
    <w:rsid w:val="443B4A12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0C4406"/>
    <w:rsid w:val="4DA663CD"/>
    <w:rsid w:val="4EE6235B"/>
    <w:rsid w:val="4F727BD5"/>
    <w:rsid w:val="53C315A4"/>
    <w:rsid w:val="5424276F"/>
    <w:rsid w:val="55262454"/>
    <w:rsid w:val="55CB3B8A"/>
    <w:rsid w:val="561E71AC"/>
    <w:rsid w:val="5638091F"/>
    <w:rsid w:val="56B659CA"/>
    <w:rsid w:val="58170B2C"/>
    <w:rsid w:val="5ABB7DA3"/>
    <w:rsid w:val="5E4D78E2"/>
    <w:rsid w:val="5E5D22D8"/>
    <w:rsid w:val="5F7A7456"/>
    <w:rsid w:val="607A5BAE"/>
    <w:rsid w:val="60D856BC"/>
    <w:rsid w:val="61DA34B6"/>
    <w:rsid w:val="634D6AF4"/>
    <w:rsid w:val="636C4A02"/>
    <w:rsid w:val="64863363"/>
    <w:rsid w:val="678C3F24"/>
    <w:rsid w:val="68C41750"/>
    <w:rsid w:val="6A9F692D"/>
    <w:rsid w:val="6AD232A0"/>
    <w:rsid w:val="6CF460FA"/>
    <w:rsid w:val="6FD12F52"/>
    <w:rsid w:val="71582561"/>
    <w:rsid w:val="716D4626"/>
    <w:rsid w:val="719F7B53"/>
    <w:rsid w:val="74547F44"/>
    <w:rsid w:val="74693D3D"/>
    <w:rsid w:val="746F6E12"/>
    <w:rsid w:val="748C1F78"/>
    <w:rsid w:val="74955CFD"/>
    <w:rsid w:val="783C7EA1"/>
    <w:rsid w:val="79164ED4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1A8FCF00E17C4335AB2F11FB4890B258</vt:lpwstr>
  </property>
</Properties>
</file>