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</w:t>
      </w:r>
      <w:bookmarkStart w:id="0" w:name="_GoBack"/>
      <w:bookmarkEnd w:id="0"/>
      <w:r>
        <w:rPr>
          <w:lang w:val="en-US" w:eastAsia="zh-CN"/>
        </w:rPr>
        <w:t>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《设计综合（632）》考试大纲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4034"/>
        <w:gridCol w:w="203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5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19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9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80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硕士入学统一考试学校自命题初试科目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1.设计基础45分。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2.专业设计105分。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1.考试内容：本试卷主要是综合全面地考察学生对设计的基本素养、基本知识、设计思维，设计表达、设计分析等方面的能力，具体得分点的分布为：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(1)对所命题目进行审题分析，写出拟采用的主要技术原理，阐述方案的可行性，分析市场前景或社会意义；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(2)头脑风暴产生至少3幅方案草图，内容不重复且各具特点；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(3)选取其中的一款方案做优化深入设计，并绘制成效果图；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(4)绘制关键部位的节点图，要求交待细节清晰，交代主要部位所用的材料和工艺；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(5)应用5W2H分析法对最终选择的设计方案进行详细设计分析；并作总体设计说明；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(6)卷面排版设计。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2.考试形式：作图考试,使用考场提供答题纸，不得自带图纸。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3.考试时间：3小时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4.考试要求：自带相关绘图工具。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6EA534D"/>
    <w:rsid w:val="17152908"/>
    <w:rsid w:val="172C0CDC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57A40BF"/>
    <w:rsid w:val="461A4776"/>
    <w:rsid w:val="463B2537"/>
    <w:rsid w:val="47D778C5"/>
    <w:rsid w:val="48ED155A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46E0534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C0CD054BD77749189294840543EF35FC</vt:lpwstr>
  </property>
</Properties>
</file>