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w:t>
      </w:r>
      <w:bookmarkStart w:id="0" w:name="_GoBack"/>
      <w:bookmarkEnd w:id="0"/>
      <w:r>
        <w:rPr>
          <w:lang w:val="en-US" w:eastAsia="zh-CN"/>
        </w:rPr>
        <w:t>硕士研究生入学</w:t>
      </w:r>
      <w:r>
        <w:rPr>
          <w:rFonts w:hint="default"/>
          <w:lang w:val="en-US" w:eastAsia="zh-CN"/>
        </w:rPr>
        <w:t> </w:t>
      </w:r>
      <w:r>
        <w:rPr>
          <w:rFonts w:hint="default"/>
          <w:lang w:val="en-US" w:eastAsia="zh-CN"/>
        </w:rPr>
        <w:br w:type="textWrapping"/>
      </w:r>
      <w:r>
        <w:rPr>
          <w:rFonts w:hint="eastAsia"/>
          <w:lang w:val="en-US" w:eastAsia="zh-CN"/>
        </w:rPr>
        <w:t>《材料物理化学（818）》考试大纲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43"/>
        <w:gridCol w:w="4006"/>
        <w:gridCol w:w="2044"/>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05"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3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05"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05"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94"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考试方式：笔试闭卷</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本课程是无机非金属材料学科的一门主要基础理论课程。它从物理化学基本原理入手，阐明无机非金属材料形成过程中的组成、结构、化学反应、物性之间的规律及相互关系。</w:t>
            </w:r>
            <w:r>
              <w:rPr>
                <w:rFonts w:hint="default"/>
              </w:rPr>
              <w:br w:type="textWrapping"/>
            </w:r>
            <w:r>
              <w:rPr>
                <w:rFonts w:hint="default"/>
              </w:rPr>
              <w:br w:type="textWrapping"/>
            </w:r>
            <w:r>
              <w:rPr>
                <w:rFonts w:hint="default"/>
              </w:rPr>
              <w:t>一、主要要求如下：</w:t>
            </w:r>
            <w:r>
              <w:rPr>
                <w:rFonts w:hint="default"/>
              </w:rPr>
              <w:br w:type="textWrapping"/>
            </w:r>
            <w:r>
              <w:rPr>
                <w:rFonts w:hint="default"/>
              </w:rPr>
              <w:t>1.了解材料的结构及结构对性能的影响。</w:t>
            </w:r>
            <w:r>
              <w:rPr>
                <w:rFonts w:hint="default"/>
              </w:rPr>
              <w:br w:type="textWrapping"/>
            </w:r>
            <w:r>
              <w:rPr>
                <w:rFonts w:hint="default"/>
              </w:rPr>
              <w:t>2.了解表面、界面的微观结构和宏观的界面行为。</w:t>
            </w:r>
            <w:r>
              <w:rPr>
                <w:rFonts w:hint="default"/>
              </w:rPr>
              <w:br w:type="textWrapping"/>
            </w:r>
            <w:r>
              <w:rPr>
                <w:rFonts w:hint="default"/>
              </w:rPr>
              <w:t>3.能够应用热力学原理分析无机非金属材料形成和应用过程中的问题并能解释相关机理。</w:t>
            </w:r>
            <w:r>
              <w:rPr>
                <w:rFonts w:hint="default"/>
              </w:rPr>
              <w:br w:type="textWrapping"/>
            </w:r>
            <w:r>
              <w:rPr>
                <w:rFonts w:hint="default"/>
              </w:rPr>
              <w:t>4.认识相律，学习用相平衡知识分析各类系统的变化过程和规律。</w:t>
            </w:r>
            <w:r>
              <w:rPr>
                <w:rFonts w:hint="default"/>
              </w:rPr>
              <w:br w:type="textWrapping"/>
            </w:r>
            <w:r>
              <w:rPr>
                <w:rFonts w:hint="default"/>
              </w:rPr>
              <w:t>5.了解固体材料中的扩散特点、规律和在无机非金属材料结构形成过程中的作用、影响。</w:t>
            </w:r>
            <w:r>
              <w:rPr>
                <w:rFonts w:hint="default"/>
              </w:rPr>
              <w:br w:type="textWrapping"/>
            </w:r>
            <w:r>
              <w:rPr>
                <w:rFonts w:hint="default"/>
              </w:rPr>
              <w:t>6.通过对高温过程的各种变化机理和外界因素的讨论，了解这些过程对材料结构、性能等方面的重要意义。</w:t>
            </w:r>
            <w:r>
              <w:rPr>
                <w:rFonts w:hint="default"/>
              </w:rPr>
              <w:br w:type="textWrapping"/>
            </w:r>
            <w:r>
              <w:rPr>
                <w:rFonts w:hint="default"/>
              </w:rPr>
              <w:br w:type="textWrapping"/>
            </w:r>
            <w:r>
              <w:rPr>
                <w:rFonts w:hint="default"/>
              </w:rPr>
              <w:t>二、主要内容如下：</w:t>
            </w:r>
            <w:r>
              <w:rPr>
                <w:rFonts w:hint="default"/>
              </w:rPr>
              <w:br w:type="textWrapping"/>
            </w:r>
            <w:r>
              <w:rPr>
                <w:rFonts w:hint="default"/>
              </w:rPr>
              <w:t>1.晶体结构</w:t>
            </w:r>
            <w:r>
              <w:rPr>
                <w:rFonts w:hint="default"/>
              </w:rPr>
              <w:br w:type="textWrapping"/>
            </w:r>
            <w:r>
              <w:rPr>
                <w:rFonts w:hint="default"/>
              </w:rPr>
              <w:t>2.晶体结构缺陷</w:t>
            </w:r>
            <w:r>
              <w:rPr>
                <w:rFonts w:hint="default"/>
              </w:rPr>
              <w:br w:type="textWrapping"/>
            </w:r>
            <w:r>
              <w:rPr>
                <w:rFonts w:hint="default"/>
              </w:rPr>
              <w:t>3.熔体和玻璃体</w:t>
            </w:r>
            <w:r>
              <w:rPr>
                <w:rFonts w:hint="default"/>
              </w:rPr>
              <w:br w:type="textWrapping"/>
            </w:r>
            <w:r>
              <w:rPr>
                <w:rFonts w:hint="default"/>
              </w:rPr>
              <w:t>4.热力学应用</w:t>
            </w:r>
            <w:r>
              <w:rPr>
                <w:rFonts w:hint="default"/>
              </w:rPr>
              <w:br w:type="textWrapping"/>
            </w:r>
            <w:r>
              <w:rPr>
                <w:rFonts w:hint="default"/>
              </w:rPr>
              <w:t>5.表面与界面</w:t>
            </w:r>
            <w:r>
              <w:rPr>
                <w:rFonts w:hint="default"/>
              </w:rPr>
              <w:br w:type="textWrapping"/>
            </w:r>
            <w:r>
              <w:rPr>
                <w:rFonts w:hint="default"/>
              </w:rPr>
              <w:t>6.相平衡</w:t>
            </w:r>
            <w:r>
              <w:rPr>
                <w:rFonts w:hint="default"/>
              </w:rPr>
              <w:br w:type="textWrapping"/>
            </w:r>
            <w:r>
              <w:rPr>
                <w:rFonts w:hint="default"/>
              </w:rPr>
              <w:t>7.扩散</w:t>
            </w:r>
            <w:r>
              <w:rPr>
                <w:rFonts w:hint="default"/>
              </w:rPr>
              <w:br w:type="textWrapping"/>
            </w:r>
            <w:r>
              <w:rPr>
                <w:rFonts w:hint="default"/>
              </w:rPr>
              <w:t>8.固相反应</w:t>
            </w:r>
            <w:r>
              <w:rPr>
                <w:rFonts w:hint="default"/>
              </w:rPr>
              <w:br w:type="textWrapping"/>
            </w:r>
            <w:r>
              <w:rPr>
                <w:rFonts w:hint="default"/>
              </w:rPr>
              <w:t>9.相变</w:t>
            </w:r>
            <w:r>
              <w:rPr>
                <w:rFonts w:hint="default"/>
              </w:rPr>
              <w:br w:type="textWrapping"/>
            </w:r>
            <w:r>
              <w:rPr>
                <w:rFonts w:hint="default"/>
              </w:rPr>
              <w:t>10.烧结</w:t>
            </w:r>
            <w:r>
              <w:rPr>
                <w:rFonts w:hint="default"/>
              </w:rPr>
              <w:br w:type="textWrapping"/>
            </w:r>
            <w:r>
              <w:rPr>
                <w:rFonts w:hint="default"/>
              </w:rPr>
              <w:br w:type="textWrapping"/>
            </w:r>
            <w:r>
              <w:rPr>
                <w:rFonts w:hint="default"/>
              </w:rPr>
              <w:t>三、教材和主要参考资料</w:t>
            </w:r>
            <w:r>
              <w:rPr>
                <w:rFonts w:hint="default"/>
              </w:rPr>
              <w:br w:type="textWrapping"/>
            </w:r>
            <w:r>
              <w:rPr>
                <w:rFonts w:hint="default"/>
              </w:rPr>
              <w:t>《材料物理化学》张志杰等,化学工业出版社2006</w:t>
            </w:r>
            <w:r>
              <w:rPr>
                <w:rFonts w:hint="default"/>
              </w:rPr>
              <w:br w:type="textWrapping"/>
            </w:r>
            <w:r>
              <w:rPr>
                <w:rFonts w:hint="default"/>
              </w:rPr>
              <w:t>《材料科学基础》张联盟等,武汉理工大学出版社2008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《材料物理化学》张志杰等,化学工业出版社2006</w:t>
            </w:r>
            <w:r>
              <w:rPr>
                <w:rFonts w:hint="default"/>
              </w:rPr>
              <w:br w:type="textWrapping"/>
            </w:r>
            <w:r>
              <w:rPr>
                <w:rFonts w:hint="default"/>
              </w:rPr>
              <w:t>《材料科学基础》张联盟等,武汉理工大学出版社2008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AB65FF6"/>
    <w:rsid w:val="0DD205D3"/>
    <w:rsid w:val="0F241611"/>
    <w:rsid w:val="10964BCE"/>
    <w:rsid w:val="12647EB4"/>
    <w:rsid w:val="21A33F8A"/>
    <w:rsid w:val="21AB5592"/>
    <w:rsid w:val="22772874"/>
    <w:rsid w:val="232C3912"/>
    <w:rsid w:val="26B2425B"/>
    <w:rsid w:val="294044CC"/>
    <w:rsid w:val="2DAA7755"/>
    <w:rsid w:val="324A4665"/>
    <w:rsid w:val="32C442C5"/>
    <w:rsid w:val="33A43A0C"/>
    <w:rsid w:val="36574349"/>
    <w:rsid w:val="3DE229A7"/>
    <w:rsid w:val="456015FF"/>
    <w:rsid w:val="463B2537"/>
    <w:rsid w:val="49B33A39"/>
    <w:rsid w:val="4C4958ED"/>
    <w:rsid w:val="4CA42C62"/>
    <w:rsid w:val="4DA663CD"/>
    <w:rsid w:val="53C315A4"/>
    <w:rsid w:val="5F7A7456"/>
    <w:rsid w:val="607A5BAE"/>
    <w:rsid w:val="61DA34B6"/>
    <w:rsid w:val="678C3F24"/>
    <w:rsid w:val="6CF460FA"/>
    <w:rsid w:val="6FD12F52"/>
    <w:rsid w:val="71582561"/>
    <w:rsid w:val="716D4626"/>
    <w:rsid w:val="74693D3D"/>
    <w:rsid w:val="746F6E12"/>
    <w:rsid w:val="74955CFD"/>
    <w:rsid w:val="783C7EA1"/>
    <w:rsid w:val="7AD03256"/>
    <w:rsid w:val="7BCC05D3"/>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2021-09-16T07:50:56Z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16A64B792DD04A5EA266C07142BD4245</vt:lpwstr>
  </property>
</Properties>
</file>