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华南理工大学2022年硕</w:t>
      </w:r>
      <w:bookmarkStart w:id="0" w:name="_GoBack"/>
      <w:bookmarkEnd w:id="0"/>
      <w:r>
        <w:rPr>
          <w:lang w:val="en-US" w:eastAsia="zh-CN"/>
        </w:rPr>
        <w:t>士研究生入学</w:t>
      </w:r>
      <w:r>
        <w:rPr>
          <w:rFonts w:hint="default"/>
          <w:lang w:val="en-US" w:eastAsia="zh-CN"/>
        </w:rPr>
        <w:t> </w:t>
      </w:r>
      <w:r>
        <w:rPr>
          <w:rFonts w:hint="default"/>
          <w:lang w:val="en-US" w:eastAsia="zh-CN"/>
        </w:rPr>
        <w:br w:type="textWrapping"/>
      </w:r>
      <w:r>
        <w:rPr>
          <w:rFonts w:hint="eastAsia"/>
          <w:lang w:val="en-US" w:eastAsia="zh-CN"/>
        </w:rPr>
        <w:t>《高等代数（823）》考试大纲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40"/>
        <w:gridCol w:w="4012"/>
        <w:gridCol w:w="2040"/>
        <w:gridCol w:w="5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1203"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341"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03"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0"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03"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96"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本考试是一种测试应试者综合运用所学的高等代数的知识的尺度参照性水平考试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闭卷，全国统考时间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考试基本要求</w:t>
            </w:r>
            <w:r>
              <w:rPr>
                <w:rFonts w:hint="default"/>
              </w:rPr>
              <w:br w:type="textWrapping"/>
            </w:r>
            <w:r>
              <w:rPr>
                <w:rFonts w:hint="default"/>
              </w:rPr>
              <w:t>1. 熟练掌握高等代数的基本概念、命题、定理；</w:t>
            </w:r>
            <w:r>
              <w:rPr>
                <w:rFonts w:hint="default"/>
              </w:rPr>
              <w:br w:type="textWrapping"/>
            </w:r>
            <w:r>
              <w:rPr>
                <w:rFonts w:hint="default"/>
              </w:rPr>
              <w:t>2．综合运用所学的高等代数的知识的能力。</w:t>
            </w:r>
            <w:r>
              <w:rPr>
                <w:rFonts w:hint="default"/>
              </w:rPr>
              <w:br w:type="textWrapping"/>
            </w:r>
            <w:r>
              <w:rPr>
                <w:rFonts w:hint="default"/>
              </w:rPr>
              <w:br w:type="textWrapping"/>
            </w:r>
            <w:r>
              <w:rPr>
                <w:rFonts w:hint="default"/>
              </w:rPr>
              <w:t>考试内容（或知识点）</w:t>
            </w:r>
            <w:r>
              <w:rPr>
                <w:rFonts w:hint="default"/>
              </w:rPr>
              <w:br w:type="textWrapping"/>
            </w:r>
            <w:r>
              <w:rPr>
                <w:rFonts w:hint="default"/>
              </w:rPr>
              <w:t>1．多项式</w:t>
            </w:r>
            <w:r>
              <w:rPr>
                <w:rFonts w:hint="default"/>
              </w:rPr>
              <w:br w:type="textWrapping"/>
            </w:r>
            <w:r>
              <w:rPr>
                <w:rFonts w:hint="default"/>
              </w:rPr>
              <w:t>数域，一元多项式，整除的概念，最大公因式，因式分解定理，重因式，多项式函数，复系数与实系数多项式的因式分解，有理系数多项式，多元多项式，对称多项式。</w:t>
            </w:r>
            <w:r>
              <w:rPr>
                <w:rFonts w:hint="default"/>
              </w:rPr>
              <w:br w:type="textWrapping"/>
            </w:r>
            <w:r>
              <w:rPr>
                <w:rFonts w:hint="default"/>
              </w:rPr>
              <w:br w:type="textWrapping"/>
            </w:r>
            <w:r>
              <w:rPr>
                <w:rFonts w:hint="default"/>
              </w:rPr>
              <w:t>2. 行列式　</w:t>
            </w:r>
            <w:r>
              <w:rPr>
                <w:rFonts w:hint="default"/>
              </w:rPr>
              <w:br w:type="textWrapping"/>
            </w:r>
            <w:r>
              <w:rPr>
                <w:rFonts w:hint="default"/>
              </w:rPr>
              <w:t>排列，n级行列式的定义，n级行列式的性质，n级行列式的展开，行列式按一行（列）展开，克拉默（Cramer）法则，拉普拉斯（Laplace）定理，行列式的乘法规则。</w:t>
            </w:r>
            <w:r>
              <w:rPr>
                <w:rFonts w:hint="default"/>
              </w:rPr>
              <w:br w:type="textWrapping"/>
            </w:r>
            <w:r>
              <w:rPr>
                <w:rFonts w:hint="default"/>
              </w:rPr>
              <w:br w:type="textWrapping"/>
            </w:r>
            <w:r>
              <w:rPr>
                <w:rFonts w:hint="default"/>
              </w:rPr>
              <w:t>3． 线性方程组</w:t>
            </w:r>
            <w:r>
              <w:rPr>
                <w:rFonts w:hint="default"/>
              </w:rPr>
              <w:br w:type="textWrapping"/>
            </w:r>
            <w:r>
              <w:rPr>
                <w:rFonts w:hint="default"/>
              </w:rPr>
              <w:t>消元法，n维向量空间，线性相关性，矩阵的秩，线性方程组有解判别定理，线性方程组解的结构。</w:t>
            </w:r>
            <w:r>
              <w:rPr>
                <w:rFonts w:hint="default"/>
              </w:rPr>
              <w:br w:type="textWrapping"/>
            </w:r>
            <w:r>
              <w:rPr>
                <w:rFonts w:hint="default"/>
              </w:rPr>
              <w:br w:type="textWrapping"/>
            </w:r>
            <w:r>
              <w:rPr>
                <w:rFonts w:hint="default"/>
              </w:rPr>
              <w:t>4． 矩阵</w:t>
            </w:r>
            <w:r>
              <w:rPr>
                <w:rFonts w:hint="default"/>
              </w:rPr>
              <w:br w:type="textWrapping"/>
            </w:r>
            <w:r>
              <w:rPr>
                <w:rFonts w:hint="default"/>
              </w:rPr>
              <w:t>矩阵的概念，矩阵的运算，矩阵乘积的行列式与秩，矩阵的逆，矩阵的分块，初等矩阵，分块乘法的初等变换及应用。</w:t>
            </w:r>
            <w:r>
              <w:rPr>
                <w:rFonts w:hint="default"/>
              </w:rPr>
              <w:br w:type="textWrapping"/>
            </w:r>
            <w:r>
              <w:rPr>
                <w:rFonts w:hint="default"/>
              </w:rPr>
              <w:br w:type="textWrapping"/>
            </w:r>
            <w:r>
              <w:rPr>
                <w:rFonts w:hint="default"/>
              </w:rPr>
              <w:t>5． 二次型</w:t>
            </w:r>
            <w:r>
              <w:rPr>
                <w:rFonts w:hint="default"/>
              </w:rPr>
              <w:br w:type="textWrapping"/>
            </w:r>
            <w:r>
              <w:rPr>
                <w:rFonts w:hint="default"/>
              </w:rPr>
              <w:t>二次型的矩阵表示，标准型，唯一性，正定（半正定）二次型。</w:t>
            </w:r>
            <w:r>
              <w:rPr>
                <w:rFonts w:hint="default"/>
              </w:rPr>
              <w:br w:type="textWrapping"/>
            </w:r>
            <w:r>
              <w:rPr>
                <w:rFonts w:hint="default"/>
              </w:rPr>
              <w:br w:type="textWrapping"/>
            </w:r>
            <w:r>
              <w:rPr>
                <w:rFonts w:hint="default"/>
              </w:rPr>
              <w:t>6． 线性空间</w:t>
            </w:r>
            <w:r>
              <w:rPr>
                <w:rFonts w:hint="default"/>
              </w:rPr>
              <w:br w:type="textWrapping"/>
            </w:r>
            <w:r>
              <w:rPr>
                <w:rFonts w:hint="default"/>
              </w:rPr>
              <w:t>集合、映射，线性空间的定义与简单性质，维数、基与坐标，基变换与坐标变换，线性子空间，子空间的交与和，子空间的直和，线性空间的同构。</w:t>
            </w:r>
            <w:r>
              <w:rPr>
                <w:rFonts w:hint="default"/>
              </w:rPr>
              <w:br w:type="textWrapping"/>
            </w:r>
            <w:r>
              <w:rPr>
                <w:rFonts w:hint="default"/>
              </w:rPr>
              <w:br w:type="textWrapping"/>
            </w:r>
            <w:r>
              <w:rPr>
                <w:rFonts w:hint="default"/>
              </w:rPr>
              <w:t>7． 线性变换</w:t>
            </w:r>
            <w:r>
              <w:rPr>
                <w:rFonts w:hint="default"/>
              </w:rPr>
              <w:br w:type="textWrapping"/>
            </w:r>
            <w:r>
              <w:rPr>
                <w:rFonts w:hint="default"/>
              </w:rPr>
              <w:t>线性变换的定义，线性变换的运算，线性变换的矩阵，特征值与特征向量，对角矩阵，线性变换的值域与核，不变子空间，若当（Jordan）标准形介绍，最小多项式。</w:t>
            </w:r>
            <w:r>
              <w:rPr>
                <w:rFonts w:hint="default"/>
              </w:rPr>
              <w:br w:type="textWrapping"/>
            </w:r>
            <w:r>
              <w:rPr>
                <w:rFonts w:hint="default"/>
              </w:rPr>
              <w:br w:type="textWrapping"/>
            </w:r>
            <w:r>
              <w:rPr>
                <w:rFonts w:hint="default"/>
              </w:rPr>
              <w:t>8． λ-矩阵</w:t>
            </w:r>
            <w:r>
              <w:rPr>
                <w:rFonts w:hint="default"/>
              </w:rPr>
              <w:br w:type="textWrapping"/>
            </w:r>
            <w:r>
              <w:rPr>
                <w:rFonts w:hint="default"/>
              </w:rPr>
              <w:t>λ-矩阵的定义，λ-矩阵在初等变换下的标准型，不变因子，矩阵相似的条件，初等因子，若当（Jordan）标准形的理论推导，矩阵的有理标准形。</w:t>
            </w:r>
            <w:r>
              <w:rPr>
                <w:rFonts w:hint="default"/>
              </w:rPr>
              <w:br w:type="textWrapping"/>
            </w:r>
            <w:r>
              <w:rPr>
                <w:rFonts w:hint="default"/>
              </w:rPr>
              <w:br w:type="textWrapping"/>
            </w:r>
            <w:r>
              <w:rPr>
                <w:rFonts w:hint="default"/>
              </w:rPr>
              <w:t>9． 欧几里得空间</w:t>
            </w:r>
            <w:r>
              <w:rPr>
                <w:rFonts w:hint="default"/>
              </w:rPr>
              <w:br w:type="textWrapping"/>
            </w:r>
            <w:r>
              <w:rPr>
                <w:rFonts w:hint="default"/>
              </w:rPr>
              <w:t>定义与基本性质，标准正交基，同构，正交变换，子空间，对称矩阵的标准形，向量到子空间的距离与最小二乘法。</w:t>
            </w:r>
            <w:r>
              <w:rPr>
                <w:rFonts w:hint="default"/>
              </w:rPr>
              <w:br w:type="textWrapping"/>
            </w:r>
            <w:r>
              <w:rPr>
                <w:rFonts w:hint="default"/>
              </w:rPr>
              <w:br w:type="textWrapping"/>
            </w:r>
            <w:r>
              <w:rPr>
                <w:rFonts w:hint="default"/>
              </w:rPr>
              <w:t>10． 双线性函数</w:t>
            </w:r>
            <w:r>
              <w:rPr>
                <w:rFonts w:hint="default"/>
              </w:rPr>
              <w:br w:type="textWrapping"/>
            </w:r>
            <w:r>
              <w:rPr>
                <w:rFonts w:hint="default"/>
              </w:rPr>
              <w:t>线性函数，对偶空间，双线性函数，对称（反对称）双线性函数。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r>
              <w:rPr>
                <w:rFonts w:hint="default"/>
              </w:rPr>
              <w:br w:type="textWrapping"/>
            </w:r>
            <w:r>
              <w:rPr>
                <w:rFonts w:hint="default"/>
              </w:rPr>
              <w:t>选读书目</w:t>
            </w:r>
            <w:r>
              <w:rPr>
                <w:rFonts w:hint="default"/>
              </w:rPr>
              <w:br w:type="textWrapping"/>
            </w:r>
            <w:r>
              <w:rPr>
                <w:rFonts w:hint="default"/>
              </w:rPr>
              <w:t>【1】《高等代数》（第四版）北京大学数学系几何与代数教研室代数小组编，王萼芳、石生明修订，高等教育出版社</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03256"/>
    <w:rsid w:val="0158167E"/>
    <w:rsid w:val="02B4719E"/>
    <w:rsid w:val="05F66356"/>
    <w:rsid w:val="090226A8"/>
    <w:rsid w:val="0AB65FF6"/>
    <w:rsid w:val="0CA25E7E"/>
    <w:rsid w:val="0DD205D3"/>
    <w:rsid w:val="0F241611"/>
    <w:rsid w:val="10964BCE"/>
    <w:rsid w:val="12647EB4"/>
    <w:rsid w:val="17152908"/>
    <w:rsid w:val="1EBC24FE"/>
    <w:rsid w:val="21A33F8A"/>
    <w:rsid w:val="21AB5592"/>
    <w:rsid w:val="22772874"/>
    <w:rsid w:val="232C3912"/>
    <w:rsid w:val="26B2425B"/>
    <w:rsid w:val="271B0A21"/>
    <w:rsid w:val="294044CC"/>
    <w:rsid w:val="2941069B"/>
    <w:rsid w:val="2DAA7755"/>
    <w:rsid w:val="2DED1ACE"/>
    <w:rsid w:val="2F863425"/>
    <w:rsid w:val="324A4665"/>
    <w:rsid w:val="32C442C5"/>
    <w:rsid w:val="33A43A0C"/>
    <w:rsid w:val="36574349"/>
    <w:rsid w:val="3DD716E2"/>
    <w:rsid w:val="3DE229A7"/>
    <w:rsid w:val="456015FF"/>
    <w:rsid w:val="463B2537"/>
    <w:rsid w:val="49B33A39"/>
    <w:rsid w:val="4AF56600"/>
    <w:rsid w:val="4C0505D5"/>
    <w:rsid w:val="4C4958ED"/>
    <w:rsid w:val="4C943406"/>
    <w:rsid w:val="4CA42C62"/>
    <w:rsid w:val="4DA663CD"/>
    <w:rsid w:val="4EE6235B"/>
    <w:rsid w:val="53C315A4"/>
    <w:rsid w:val="55262454"/>
    <w:rsid w:val="5F7A7456"/>
    <w:rsid w:val="607A5BAE"/>
    <w:rsid w:val="61DA34B6"/>
    <w:rsid w:val="678C3F24"/>
    <w:rsid w:val="6CF460FA"/>
    <w:rsid w:val="6FD12F52"/>
    <w:rsid w:val="71582561"/>
    <w:rsid w:val="716D4626"/>
    <w:rsid w:val="74693D3D"/>
    <w:rsid w:val="746F6E12"/>
    <w:rsid w:val="74955CFD"/>
    <w:rsid w:val="783C7EA1"/>
    <w:rsid w:val="7A3E6734"/>
    <w:rsid w:val="7AD03256"/>
    <w:rsid w:val="7BCC05D3"/>
    <w:rsid w:val="7CAF7B32"/>
    <w:rsid w:val="7F110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2021-09-16T07:07:00Z</dcterms:created>
  <dc:creator>TSYB-</dc:creator>
  <cp:lastModifiedBy>W  LY</cp:lastModifiedBy>
  <dcterms:modified xsi:type="dcterms:W3CDTF">2021-09-16T08:08:40Z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99DA2A4D57BF470BB8328BFE0857E84D</vt:lpwstr>
  </property>
</Properties>
</file>