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w:t>
      </w:r>
      <w:bookmarkStart w:id="0" w:name="_GoBack"/>
      <w:bookmarkEnd w:id="0"/>
      <w:r>
        <w:rPr>
          <w:lang w:val="en-US" w:eastAsia="zh-CN"/>
        </w:rPr>
        <w:t>年硕士研究生入学</w:t>
      </w:r>
      <w:r>
        <w:rPr>
          <w:rFonts w:hint="default"/>
          <w:lang w:val="en-US" w:eastAsia="zh-CN"/>
        </w:rPr>
        <w:t> </w:t>
      </w:r>
      <w:r>
        <w:rPr>
          <w:rFonts w:hint="default"/>
          <w:lang w:val="en-US" w:eastAsia="zh-CN"/>
        </w:rPr>
        <w:br w:type="textWrapping"/>
      </w:r>
      <w:r>
        <w:rPr>
          <w:rFonts w:hint="eastAsia"/>
          <w:lang w:val="en-US" w:eastAsia="zh-CN"/>
        </w:rPr>
        <w:t>《数字信号处理和计算机软硬件基础知识（931）》考试大纲</w:t>
      </w:r>
    </w:p>
    <w:tbl>
      <w:tblPr>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91"/>
        <w:gridCol w:w="2996"/>
        <w:gridCol w:w="2091"/>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0" w:type="auto"/>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0" w:type="auto"/>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0" w:type="auto"/>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0" w:type="auto"/>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《数字信号处理和计算机软硬件基础知识》作为全日制生物医学工程专业硕士学位入学考试的专业课考试，其目的是考察考生是否具备进行生物医学工程硕士学习所要求的计算机和信号处理方面的知识。 </w:t>
            </w:r>
            <w:r>
              <w:rPr>
                <w:rFonts w:hint="default"/>
              </w:rPr>
              <w:br w:type="textWrapping"/>
            </w:r>
            <w:r>
              <w:rPr>
                <w:rFonts w:hint="default"/>
              </w:rPr>
              <w:t>二、考试的性质与范围</w:t>
            </w:r>
            <w:r>
              <w:rPr>
                <w:rFonts w:hint="default"/>
              </w:rPr>
              <w:br w:type="textWrapping"/>
            </w:r>
            <w:r>
              <w:rPr>
                <w:rFonts w:hint="default"/>
              </w:rPr>
              <w:t>该考试是一种测试应试者单项能力的考试，考试范围包括考生应具备的计算机基础、数字信号处理等方面的技能。</w:t>
            </w:r>
            <w:r>
              <w:rPr>
                <w:rFonts w:hint="default"/>
              </w:rPr>
              <w:br w:type="textWrapping"/>
            </w:r>
            <w:r>
              <w:rPr>
                <w:rFonts w:hint="default"/>
              </w:rPr>
              <w:t>三、考试基本要求</w:t>
            </w:r>
            <w:r>
              <w:rPr>
                <w:rFonts w:hint="default"/>
              </w:rPr>
              <w:br w:type="textWrapping"/>
            </w:r>
            <w:r>
              <w:rPr>
                <w:rFonts w:hint="default"/>
              </w:rPr>
              <w:t>1. 具有数字信号处理方面的基础知识</w:t>
            </w:r>
            <w:r>
              <w:rPr>
                <w:rFonts w:hint="default"/>
              </w:rPr>
              <w:br w:type="textWrapping"/>
            </w:r>
            <w:r>
              <w:rPr>
                <w:rFonts w:hint="default"/>
              </w:rPr>
              <w:t>2. 熟悉计算机的硬件和软件知识，以及至少一门编程语言</w:t>
            </w:r>
            <w:r>
              <w:rPr>
                <w:rFonts w:hint="default"/>
              </w:rPr>
              <w:br w:type="textWrapping"/>
            </w:r>
            <w:r>
              <w:rPr>
                <w:rFonts w:hint="default"/>
              </w:rPr>
              <w:t>四、考试形式</w:t>
            </w:r>
            <w:r>
              <w:rPr>
                <w:rFonts w:hint="default"/>
              </w:rPr>
              <w:br w:type="textWrapping"/>
            </w:r>
            <w:r>
              <w:rPr>
                <w:rFonts w:hint="default"/>
              </w:rPr>
              <w:t>   该考试为闭卷考试</w:t>
            </w:r>
            <w:r>
              <w:rPr>
                <w:rFonts w:hint="default"/>
              </w:rPr>
              <w:br w:type="textWrapping"/>
            </w:r>
            <w:r>
              <w:rPr>
                <w:rFonts w:hint="default"/>
              </w:rPr>
              <w:t>五、考试内容（或知识点）</w:t>
            </w:r>
            <w:r>
              <w:rPr>
                <w:rFonts w:hint="default"/>
              </w:rPr>
              <w:br w:type="textWrapping"/>
            </w:r>
            <w:r>
              <w:rPr>
                <w:rFonts w:hint="default"/>
              </w:rPr>
              <w:t>数字信号处理</w:t>
            </w:r>
            <w:r>
              <w:rPr>
                <w:rFonts w:hint="default"/>
              </w:rPr>
              <w:br w:type="textWrapping"/>
            </w:r>
            <w:r>
              <w:rPr>
                <w:rFonts w:hint="default"/>
              </w:rPr>
              <w:t>1. 连续时间信号分析和处理基础知识</w:t>
            </w:r>
            <w:r>
              <w:rPr>
                <w:rFonts w:hint="default"/>
              </w:rPr>
              <w:br w:type="textWrapping"/>
            </w:r>
            <w:r>
              <w:rPr>
                <w:rFonts w:hint="default"/>
              </w:rPr>
              <w:t>连续时间信号（包括抽样信号）的频域分析，典型信号的傅里叶变换，傅里叶变换的性质及其物理意义。模拟系统的基本概念和特性，模拟滤波器的基本概念、设计原理和方法。</w:t>
            </w:r>
            <w:r>
              <w:rPr>
                <w:rFonts w:hint="default"/>
              </w:rPr>
              <w:br w:type="textWrapping"/>
            </w:r>
            <w:r>
              <w:rPr>
                <w:rFonts w:hint="default"/>
              </w:rPr>
              <w:t>2. 离散时间信号</w:t>
            </w:r>
            <w:r>
              <w:rPr>
                <w:rFonts w:hint="default"/>
              </w:rPr>
              <w:br w:type="textWrapping"/>
            </w:r>
            <w:r>
              <w:rPr>
                <w:rFonts w:hint="default"/>
              </w:rPr>
              <w:t>序列及其Z变换（Z反变换的求解不要求）。离散时间信号与连续时间信号之间的联系与区别（例如周期性，频率的概念）</w:t>
            </w:r>
            <w:r>
              <w:rPr>
                <w:rFonts w:hint="default"/>
              </w:rPr>
              <w:br w:type="textWrapping"/>
            </w:r>
            <w:r>
              <w:rPr>
                <w:rFonts w:hint="default"/>
              </w:rPr>
              <w:t>3. 离散时间信号（只要求一维）的频域分析</w:t>
            </w:r>
            <w:r>
              <w:rPr>
                <w:rFonts w:hint="default"/>
              </w:rPr>
              <w:br w:type="textWrapping"/>
            </w:r>
            <w:r>
              <w:rPr>
                <w:rFonts w:hint="default"/>
              </w:rPr>
              <w:t>序列的傅里叶变换。离散时间傅里叶级数（DFS）。离散时间傅里叶变换（DFT）。快速傅里叶变换。三个变换（傅里叶变换、拉氏变换和Z变换三者之间的关系）。序列的傅里叶变换、DFS和DFT之间的联系和区别。</w:t>
            </w:r>
            <w:r>
              <w:rPr>
                <w:rFonts w:hint="default"/>
              </w:rPr>
              <w:br w:type="textWrapping"/>
            </w:r>
            <w:r>
              <w:rPr>
                <w:rFonts w:hint="default"/>
              </w:rPr>
              <w:t>4. 快速傅里叶变换在生物医学信号处理中的典型应用</w:t>
            </w:r>
            <w:r>
              <w:rPr>
                <w:rFonts w:hint="default"/>
              </w:rPr>
              <w:br w:type="textWrapping"/>
            </w:r>
            <w:r>
              <w:rPr>
                <w:rFonts w:hint="default"/>
              </w:rPr>
              <w:t>连续时间信号的数字谱分析。快速卷积。FFT在生物医学信号处理中的应用。</w:t>
            </w:r>
            <w:r>
              <w:rPr>
                <w:rFonts w:hint="default"/>
              </w:rPr>
              <w:br w:type="textWrapping"/>
            </w:r>
            <w:r>
              <w:rPr>
                <w:rFonts w:hint="default"/>
              </w:rPr>
              <w:t>5. 离散时间系统</w:t>
            </w:r>
            <w:r>
              <w:rPr>
                <w:rFonts w:hint="default"/>
              </w:rPr>
              <w:br w:type="textWrapping"/>
            </w:r>
            <w:r>
              <w:rPr>
                <w:rFonts w:hint="default"/>
              </w:rPr>
              <w:t>离散时间系统的基本概念。线性非移变（时不变）系统。离散系统的时域分析。离散系统的变换域（频域、Z域）分析。系统因果稳定的时、频域条件。离散时间系统与连续时间系统的模仿关系。</w:t>
            </w:r>
            <w:r>
              <w:rPr>
                <w:rFonts w:hint="default"/>
              </w:rPr>
              <w:br w:type="textWrapping"/>
            </w:r>
            <w:r>
              <w:rPr>
                <w:rFonts w:hint="default"/>
              </w:rPr>
              <w:t>6. 数字滤波器</w:t>
            </w:r>
            <w:r>
              <w:rPr>
                <w:rFonts w:hint="default"/>
              </w:rPr>
              <w:br w:type="textWrapping"/>
            </w:r>
            <w:r>
              <w:rPr>
                <w:rFonts w:hint="default"/>
              </w:rPr>
              <w:t>数字滤波器的基本概念。无限冲激响应（IIR）数字滤波器的设计原理和方法。有限冲激响应（FIR）数字滤波器的设计原理和方法。</w:t>
            </w:r>
            <w:r>
              <w:rPr>
                <w:rFonts w:hint="default"/>
              </w:rPr>
              <w:br w:type="textWrapping"/>
            </w:r>
            <w:r>
              <w:rPr>
                <w:rFonts w:hint="default"/>
              </w:rPr>
              <w:t>7. 随机信号分析与处理基础</w:t>
            </w:r>
            <w:r>
              <w:rPr>
                <w:rFonts w:hint="default"/>
              </w:rPr>
              <w:br w:type="textWrapping"/>
            </w:r>
            <w:r>
              <w:rPr>
                <w:rFonts w:hint="default"/>
              </w:rPr>
              <w:t>随机信号特征及其描述。经典功率谱估计。线性非移变系统对随机信号的响应。</w:t>
            </w:r>
            <w:r>
              <w:rPr>
                <w:rFonts w:hint="default"/>
              </w:rPr>
              <w:br w:type="textWrapping"/>
            </w:r>
            <w:r>
              <w:rPr>
                <w:rFonts w:hint="default"/>
              </w:rPr>
              <w:t>最小均方误差滤波技术的基本概念。</w:t>
            </w:r>
            <w:r>
              <w:rPr>
                <w:rFonts w:hint="default"/>
              </w:rPr>
              <w:br w:type="textWrapping"/>
            </w:r>
            <w:r>
              <w:rPr>
                <w:rFonts w:hint="default"/>
              </w:rPr>
              <w:br w:type="textWrapping"/>
            </w:r>
            <w:r>
              <w:rPr>
                <w:rFonts w:hint="default"/>
              </w:rPr>
              <w:t>计算机软硬件基础知识</w:t>
            </w:r>
            <w:r>
              <w:rPr>
                <w:rFonts w:hint="default"/>
              </w:rPr>
              <w:br w:type="textWrapping"/>
            </w:r>
            <w:r>
              <w:rPr>
                <w:rFonts w:hint="default"/>
              </w:rPr>
              <w:t>一、 MCS-51单片机硬件结构和工作原理</w:t>
            </w:r>
            <w:r>
              <w:rPr>
                <w:rFonts w:hint="default"/>
              </w:rPr>
              <w:br w:type="textWrapping"/>
            </w:r>
            <w:r>
              <w:rPr>
                <w:rFonts w:hint="default"/>
              </w:rPr>
              <w:t>1. 单片机的特点、发展及应用领域，典型单片机系列的基本情况</w:t>
            </w:r>
            <w:r>
              <w:rPr>
                <w:rFonts w:hint="default"/>
              </w:rPr>
              <w:br w:type="textWrapping"/>
            </w:r>
            <w:r>
              <w:rPr>
                <w:rFonts w:hint="default"/>
              </w:rPr>
              <w:t>2. 单片机的基本结构，引脚功能</w:t>
            </w:r>
            <w:r>
              <w:rPr>
                <w:rFonts w:hint="default"/>
              </w:rPr>
              <w:br w:type="textWrapping"/>
            </w:r>
            <w:r>
              <w:rPr>
                <w:rFonts w:hint="default"/>
              </w:rPr>
              <w:t>3. 单片机内部存储器配置和使用，特殊功能寄存器的名称、功能和寻址</w:t>
            </w:r>
            <w:r>
              <w:rPr>
                <w:rFonts w:hint="default"/>
              </w:rPr>
              <w:br w:type="textWrapping"/>
            </w:r>
            <w:r>
              <w:rPr>
                <w:rFonts w:hint="default"/>
              </w:rPr>
              <w:t>4. 单片机并行输入/输出口电路结构、特点、使用分工</w:t>
            </w:r>
            <w:r>
              <w:rPr>
                <w:rFonts w:hint="default"/>
              </w:rPr>
              <w:br w:type="textWrapping"/>
            </w:r>
            <w:r>
              <w:rPr>
                <w:rFonts w:hint="default"/>
              </w:rPr>
              <w:t>5. 定时计数器基本结构与操作方式（工作方式、控制寄存器、应用）</w:t>
            </w:r>
            <w:r>
              <w:rPr>
                <w:rFonts w:hint="default"/>
              </w:rPr>
              <w:br w:type="textWrapping"/>
            </w:r>
            <w:r>
              <w:rPr>
                <w:rFonts w:hint="default"/>
              </w:rPr>
              <w:t>6. 中断系统（基本概念、控制寄存器、中断响应过程、中断服务子程序、应用）</w:t>
            </w:r>
            <w:r>
              <w:rPr>
                <w:rFonts w:hint="default"/>
              </w:rPr>
              <w:br w:type="textWrapping"/>
            </w:r>
            <w:r>
              <w:rPr>
                <w:rFonts w:hint="default"/>
              </w:rPr>
              <w:t>7. 串行口基本结构与操作方式（串行通信基本概念、工作方式、控制寄存器、应用）</w:t>
            </w:r>
            <w:r>
              <w:rPr>
                <w:rFonts w:hint="default"/>
              </w:rPr>
              <w:br w:type="textWrapping"/>
            </w:r>
            <w:r>
              <w:rPr>
                <w:rFonts w:hint="default"/>
              </w:rPr>
              <w:t>8. 单片机时钟电路与时序</w:t>
            </w:r>
            <w:r>
              <w:rPr>
                <w:rFonts w:hint="default"/>
              </w:rPr>
              <w:br w:type="textWrapping"/>
            </w:r>
            <w:r>
              <w:rPr>
                <w:rFonts w:hint="default"/>
              </w:rPr>
              <w:t>9. 单片机的工作方式：复位方式、单步执行方式、掉电保护方式和低功耗方式</w:t>
            </w:r>
            <w:r>
              <w:rPr>
                <w:rFonts w:hint="default"/>
              </w:rPr>
              <w:br w:type="textWrapping"/>
            </w:r>
            <w:r>
              <w:rPr>
                <w:rFonts w:hint="default"/>
              </w:rPr>
              <w:t>二、 MCS-51单片机指令系统</w:t>
            </w:r>
            <w:r>
              <w:rPr>
                <w:rFonts w:hint="default"/>
              </w:rPr>
              <w:br w:type="textWrapping"/>
            </w:r>
            <w:r>
              <w:rPr>
                <w:rFonts w:hint="default"/>
              </w:rPr>
              <w:t>1.  数据传送类指令、算术运算类指令、逻辑运算及移位类指令、控制转移类指令、位操作类指令</w:t>
            </w:r>
            <w:r>
              <w:rPr>
                <w:rFonts w:hint="default"/>
              </w:rPr>
              <w:br w:type="textWrapping"/>
            </w:r>
            <w:r>
              <w:rPr>
                <w:rFonts w:hint="default"/>
              </w:rPr>
              <w:t>2.  寻址方式（寻址范围、书写格式、使用）</w:t>
            </w:r>
            <w:r>
              <w:rPr>
                <w:rFonts w:hint="default"/>
              </w:rPr>
              <w:br w:type="textWrapping"/>
            </w:r>
            <w:r>
              <w:rPr>
                <w:rFonts w:hint="default"/>
              </w:rPr>
              <w:t>3.  汇编语言程序设计（伪指令、指令格式、程序基本结构形式的实现、源程序编辑、调试）</w:t>
            </w:r>
            <w:r>
              <w:rPr>
                <w:rFonts w:hint="default"/>
              </w:rPr>
              <w:br w:type="textWrapping"/>
            </w:r>
            <w:r>
              <w:rPr>
                <w:rFonts w:hint="default"/>
              </w:rPr>
              <w:t>三、 MCS-51单片机系统扩展</w:t>
            </w:r>
            <w:r>
              <w:rPr>
                <w:rFonts w:hint="default"/>
              </w:rPr>
              <w:br w:type="textWrapping"/>
            </w:r>
            <w:r>
              <w:rPr>
                <w:rFonts w:hint="default"/>
              </w:rPr>
              <w:t>1. 并行扩展技术（单片机系统扩展结构、总线构造、存储器扩展、常用扩展芯片）</w:t>
            </w:r>
            <w:r>
              <w:rPr>
                <w:rFonts w:hint="default"/>
              </w:rPr>
              <w:br w:type="textWrapping"/>
            </w:r>
            <w:r>
              <w:rPr>
                <w:rFonts w:hint="default"/>
              </w:rPr>
              <w:t>2. 串行扩展技术（串行接口移位寄存器方式扩展）</w:t>
            </w:r>
            <w:r>
              <w:rPr>
                <w:rFonts w:hint="default"/>
              </w:rPr>
              <w:br w:type="textWrapping"/>
            </w:r>
            <w:r>
              <w:rPr>
                <w:rFonts w:hint="default"/>
              </w:rPr>
              <w:t>四、 MCS-51单片机应用系统设计</w:t>
            </w:r>
            <w:r>
              <w:rPr>
                <w:rFonts w:hint="default"/>
              </w:rPr>
              <w:br w:type="textWrapping"/>
            </w:r>
            <w:r>
              <w:rPr>
                <w:rFonts w:hint="default"/>
              </w:rPr>
              <w:t>1.  硬件结构</w:t>
            </w:r>
            <w:r>
              <w:rPr>
                <w:rFonts w:hint="default"/>
              </w:rPr>
              <w:br w:type="textWrapping"/>
            </w:r>
            <w:r>
              <w:rPr>
                <w:rFonts w:hint="default"/>
              </w:rPr>
              <w:t>? 应用系统典型结构</w:t>
            </w:r>
            <w:r>
              <w:rPr>
                <w:rFonts w:hint="default"/>
              </w:rPr>
              <w:br w:type="textWrapping"/>
            </w:r>
            <w:r>
              <w:rPr>
                <w:rFonts w:hint="default"/>
              </w:rPr>
              <w:t>? 单片机的选择</w:t>
            </w:r>
            <w:r>
              <w:rPr>
                <w:rFonts w:hint="default"/>
              </w:rPr>
              <w:br w:type="textWrapping"/>
            </w:r>
            <w:r>
              <w:rPr>
                <w:rFonts w:hint="default"/>
              </w:rPr>
              <w:t>? 最小应用系统设计</w:t>
            </w:r>
            <w:r>
              <w:rPr>
                <w:rFonts w:hint="default"/>
              </w:rPr>
              <w:br w:type="textWrapping"/>
            </w:r>
            <w:r>
              <w:rPr>
                <w:rFonts w:hint="default"/>
              </w:rPr>
              <w:t>2.  C51编程语言</w:t>
            </w:r>
            <w:r>
              <w:rPr>
                <w:rFonts w:hint="default"/>
              </w:rPr>
              <w:br w:type="textWrapping"/>
            </w:r>
            <w:r>
              <w:rPr>
                <w:rFonts w:hint="default"/>
              </w:rPr>
              <w:t>? C51基本概念，C51程序设计基本语法</w:t>
            </w:r>
            <w:r>
              <w:rPr>
                <w:rFonts w:hint="default"/>
              </w:rPr>
              <w:br w:type="textWrapping"/>
            </w:r>
            <w:r>
              <w:rPr>
                <w:rFonts w:hint="default"/>
              </w:rPr>
              <w:t>? 数据类型、变量、存储模式、运算符与表达式</w:t>
            </w:r>
            <w:r>
              <w:rPr>
                <w:rFonts w:hint="default"/>
              </w:rPr>
              <w:br w:type="textWrapping"/>
            </w:r>
            <w:r>
              <w:rPr>
                <w:rFonts w:hint="default"/>
              </w:rPr>
              <w:t>? 表达式语句、复合语句、条件语句、开关语句、循环语句、返回语句</w:t>
            </w:r>
            <w:r>
              <w:rPr>
                <w:rFonts w:hint="default"/>
              </w:rPr>
              <w:br w:type="textWrapping"/>
            </w:r>
            <w:r>
              <w:rPr>
                <w:rFonts w:hint="default"/>
              </w:rPr>
              <w:t>? 函数定义、函数调用、中断服务函数</w:t>
            </w:r>
            <w:r>
              <w:rPr>
                <w:rFonts w:hint="default"/>
              </w:rPr>
              <w:br w:type="textWrapping"/>
            </w:r>
            <w:r>
              <w:rPr>
                <w:rFonts w:hint="default"/>
              </w:rPr>
              <w:t>? 寄存器定义、变量的存储</w:t>
            </w:r>
            <w:r>
              <w:rPr>
                <w:rFonts w:hint="default"/>
              </w:rPr>
              <w:br w:type="textWrapping"/>
            </w:r>
            <w:r>
              <w:rPr>
                <w:rFonts w:hint="default"/>
              </w:rPr>
              <w:t>? 数组和指针</w:t>
            </w:r>
            <w:r>
              <w:rPr>
                <w:rFonts w:hint="default"/>
              </w:rPr>
              <w:br w:type="textWrapping"/>
            </w:r>
            <w:r>
              <w:rPr>
                <w:rFonts w:hint="default"/>
              </w:rPr>
              <w:t>? C51与汇编语言混合编程</w:t>
            </w:r>
            <w:r>
              <w:rPr>
                <w:rFonts w:hint="default"/>
              </w:rPr>
              <w:br w:type="textWrapping"/>
            </w:r>
            <w:r>
              <w:rPr>
                <w:rFonts w:hint="default"/>
              </w:rPr>
              <w:t>3.  开发环境</w:t>
            </w:r>
            <w:r>
              <w:rPr>
                <w:rFonts w:hint="default"/>
              </w:rPr>
              <w:br w:type="textWrapping"/>
            </w:r>
            <w:r>
              <w:rPr>
                <w:rFonts w:hint="default"/>
              </w:rPr>
              <w:t>? Keil uVision2 </w:t>
            </w:r>
            <w:r>
              <w:rPr>
                <w:rFonts w:hint="default"/>
              </w:rPr>
              <w:br w:type="textWrapping"/>
            </w:r>
            <w:r>
              <w:rPr>
                <w:rFonts w:hint="default"/>
              </w:rPr>
              <w:t>六、考试题型</w:t>
            </w:r>
            <w:r>
              <w:rPr>
                <w:rFonts w:hint="default"/>
              </w:rPr>
              <w:br w:type="textWrapping"/>
            </w:r>
            <w:r>
              <w:rPr>
                <w:rFonts w:hint="default"/>
              </w:rPr>
              <w:t>    均为客观题，包括填空题、计算题、分析题</w:t>
            </w:r>
            <w:r>
              <w:rPr>
                <w:rFonts w:hint="default"/>
              </w:rPr>
              <w:br w:type="textWrapping"/>
            </w:r>
            <w:r>
              <w:rPr>
                <w:rFonts w:hint="default"/>
              </w:rPr>
              <w:t>七、选读书目：本科通用教材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《数字信号处理－理论、算法与实现》胡广书，清华大学出版社1997。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AB65FF6"/>
    <w:rsid w:val="0CA25E7E"/>
    <w:rsid w:val="0DD205D3"/>
    <w:rsid w:val="0F241611"/>
    <w:rsid w:val="10964BCE"/>
    <w:rsid w:val="12647EB4"/>
    <w:rsid w:val="21A33F8A"/>
    <w:rsid w:val="21AB5592"/>
    <w:rsid w:val="22772874"/>
    <w:rsid w:val="232C3912"/>
    <w:rsid w:val="26B2425B"/>
    <w:rsid w:val="294044CC"/>
    <w:rsid w:val="2941069B"/>
    <w:rsid w:val="2DAA7755"/>
    <w:rsid w:val="324A4665"/>
    <w:rsid w:val="32C442C5"/>
    <w:rsid w:val="33A43A0C"/>
    <w:rsid w:val="36574349"/>
    <w:rsid w:val="3DD716E2"/>
    <w:rsid w:val="3DE229A7"/>
    <w:rsid w:val="456015FF"/>
    <w:rsid w:val="463B2537"/>
    <w:rsid w:val="49B33A39"/>
    <w:rsid w:val="4AF56600"/>
    <w:rsid w:val="4C0505D5"/>
    <w:rsid w:val="4C4958ED"/>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AECA06C4B7D1445FB834ACC65717227F</vt:lpwstr>
  </property>
</Properties>
</file>