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w:t>
      </w:r>
      <w:bookmarkStart w:id="0" w:name="_GoBack"/>
      <w:bookmarkEnd w:id="0"/>
      <w:r>
        <w:rPr>
          <w:lang w:val="en-US" w:eastAsia="zh-CN"/>
        </w:rPr>
        <w:t>2年硕士研究生入学</w:t>
      </w:r>
      <w:r>
        <w:rPr>
          <w:rFonts w:hint="default"/>
          <w:lang w:val="en-US" w:eastAsia="zh-CN"/>
        </w:rPr>
        <w:t> </w:t>
      </w:r>
      <w:r>
        <w:rPr>
          <w:rFonts w:hint="default"/>
          <w:lang w:val="en-US" w:eastAsia="zh-CN"/>
        </w:rPr>
        <w:br w:type="textWrapping"/>
      </w:r>
      <w:r>
        <w:rPr>
          <w:rFonts w:hint="eastAsia"/>
          <w:lang w:val="en-US" w:eastAsia="zh-CN"/>
        </w:rPr>
        <w:t>《当代中国马克思主义理论与实践（947）》考试大纲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0"/>
        <w:gridCol w:w="3932"/>
        <w:gridCol w:w="2080"/>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本科目考试是一种测试考生马克思主义理论一级学科基础知识、理论运用能力的考试。它既是对考生本科阶段相关知识水平程度的测试，也是研究生招生的重要依据。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考试时间：根据学校复试安排要求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试卷包括：名词；辨析题；简答题；论述题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一、考试内容</w:t>
            </w:r>
            <w:r>
              <w:rPr>
                <w:rFonts w:hint="default"/>
              </w:rPr>
              <w:br w:type="textWrapping"/>
            </w:r>
            <w:r>
              <w:rPr>
                <w:rFonts w:hint="default"/>
              </w:rPr>
              <w:t>《当代中国马克思主义理论与实践》作为马克思主义理论一级学科复试科目，主要考察考生对马克思主义理论一级学科的基础知识、概念体系、基本理论和现实回应等方面的知识素养和运用能力，考察学生运用马克思主义基本原理分析和解决实际问题的能力，以期为中国特色社会主义建设培养高素质的建设者和接班人。</w:t>
            </w:r>
            <w:r>
              <w:rPr>
                <w:rFonts w:hint="default"/>
              </w:rPr>
              <w:br w:type="textWrapping"/>
            </w:r>
            <w:r>
              <w:rPr>
                <w:rFonts w:hint="default"/>
              </w:rPr>
              <w:t>第一部分  马克思主义基本原理</w:t>
            </w:r>
            <w:r>
              <w:rPr>
                <w:rFonts w:hint="default"/>
              </w:rPr>
              <w:br w:type="textWrapping"/>
            </w:r>
            <w:r>
              <w:rPr>
                <w:rFonts w:hint="default"/>
              </w:rPr>
              <w:t>一、马克思主义的创立、发展、鲜明特征与当代价值</w:t>
            </w:r>
            <w:r>
              <w:rPr>
                <w:rFonts w:hint="default"/>
              </w:rPr>
              <w:br w:type="textWrapping"/>
            </w:r>
            <w:r>
              <w:rPr>
                <w:rFonts w:hint="default"/>
              </w:rPr>
              <w:t>二、世界的物质性及发展规律</w:t>
            </w:r>
            <w:r>
              <w:rPr>
                <w:rFonts w:hint="default"/>
              </w:rPr>
              <w:br w:type="textWrapping"/>
            </w:r>
            <w:r>
              <w:rPr>
                <w:rFonts w:hint="default"/>
              </w:rPr>
              <w:t>三、实践与认识及其发展规律</w:t>
            </w:r>
            <w:r>
              <w:rPr>
                <w:rFonts w:hint="default"/>
              </w:rPr>
              <w:br w:type="textWrapping"/>
            </w:r>
            <w:r>
              <w:rPr>
                <w:rFonts w:hint="default"/>
              </w:rPr>
              <w:t>四、人类社会及其发展规律</w:t>
            </w:r>
            <w:r>
              <w:rPr>
                <w:rFonts w:hint="default"/>
              </w:rPr>
              <w:br w:type="textWrapping"/>
            </w:r>
            <w:r>
              <w:rPr>
                <w:rFonts w:hint="default"/>
              </w:rPr>
              <w:t>五、资本主义的本质及规律</w:t>
            </w:r>
            <w:r>
              <w:rPr>
                <w:rFonts w:hint="default"/>
              </w:rPr>
              <w:br w:type="textWrapping"/>
            </w:r>
            <w:r>
              <w:rPr>
                <w:rFonts w:hint="default"/>
              </w:rPr>
              <w:t>六、资本主义的发展及其趋势</w:t>
            </w:r>
            <w:r>
              <w:rPr>
                <w:rFonts w:hint="default"/>
              </w:rPr>
              <w:br w:type="textWrapping"/>
            </w:r>
            <w:r>
              <w:rPr>
                <w:rFonts w:hint="default"/>
              </w:rPr>
              <w:t>七、社会主义的发展及其规律</w:t>
            </w:r>
            <w:r>
              <w:rPr>
                <w:rFonts w:hint="default"/>
              </w:rPr>
              <w:br w:type="textWrapping"/>
            </w:r>
            <w:r>
              <w:rPr>
                <w:rFonts w:hint="default"/>
              </w:rPr>
              <w:t>八、 共产主义崇高理想及其最终实现</w:t>
            </w:r>
            <w:r>
              <w:rPr>
                <w:rFonts w:hint="default"/>
              </w:rPr>
              <w:br w:type="textWrapping"/>
            </w:r>
            <w:r>
              <w:rPr>
                <w:rFonts w:hint="default"/>
              </w:rPr>
              <w:t>第二部分  毛泽东思想和中国特色社会主义理论体系</w:t>
            </w:r>
            <w:r>
              <w:rPr>
                <w:rFonts w:hint="default"/>
              </w:rPr>
              <w:br w:type="textWrapping"/>
            </w:r>
            <w:r>
              <w:rPr>
                <w:rFonts w:hint="default"/>
              </w:rPr>
              <w:t>一、毛泽东思想及其历史地位</w:t>
            </w:r>
            <w:r>
              <w:rPr>
                <w:rFonts w:hint="default"/>
              </w:rPr>
              <w:br w:type="textWrapping"/>
            </w:r>
            <w:r>
              <w:rPr>
                <w:rFonts w:hint="default"/>
              </w:rPr>
              <w:t>二、新民主主义革命理论</w:t>
            </w:r>
            <w:r>
              <w:rPr>
                <w:rFonts w:hint="default"/>
              </w:rPr>
              <w:br w:type="textWrapping"/>
            </w:r>
            <w:r>
              <w:rPr>
                <w:rFonts w:hint="default"/>
              </w:rPr>
              <w:t>三、社会主义改造理论</w:t>
            </w:r>
            <w:r>
              <w:rPr>
                <w:rFonts w:hint="default"/>
              </w:rPr>
              <w:br w:type="textWrapping"/>
            </w:r>
            <w:r>
              <w:rPr>
                <w:rFonts w:hint="default"/>
              </w:rPr>
              <w:t>四、社会主义建设道路初步探索的理论成果</w:t>
            </w:r>
            <w:r>
              <w:rPr>
                <w:rFonts w:hint="default"/>
              </w:rPr>
              <w:br w:type="textWrapping"/>
            </w:r>
            <w:r>
              <w:rPr>
                <w:rFonts w:hint="default"/>
              </w:rPr>
              <w:t>五、邓小平理论</w:t>
            </w:r>
            <w:r>
              <w:rPr>
                <w:rFonts w:hint="default"/>
              </w:rPr>
              <w:br w:type="textWrapping"/>
            </w:r>
            <w:r>
              <w:rPr>
                <w:rFonts w:hint="default"/>
              </w:rPr>
              <w:t>六、“三个代表”重要思想</w:t>
            </w:r>
            <w:r>
              <w:rPr>
                <w:rFonts w:hint="default"/>
              </w:rPr>
              <w:br w:type="textWrapping"/>
            </w:r>
            <w:r>
              <w:rPr>
                <w:rFonts w:hint="default"/>
              </w:rPr>
              <w:t xml:space="preserve">七、 科学发展观 </w:t>
            </w:r>
            <w:r>
              <w:rPr>
                <w:rFonts w:hint="default"/>
              </w:rPr>
              <w:br w:type="textWrapping"/>
            </w:r>
            <w:r>
              <w:rPr>
                <w:rFonts w:hint="default"/>
              </w:rPr>
              <w:t>八、习近平新时代中国特色社会主义思想及其历史地位</w:t>
            </w:r>
            <w:r>
              <w:rPr>
                <w:rFonts w:hint="default"/>
              </w:rPr>
              <w:br w:type="textWrapping"/>
            </w:r>
            <w:r>
              <w:rPr>
                <w:rFonts w:hint="default"/>
              </w:rPr>
              <w:t>九、坚持和发展中国特色社会主义的总任务</w:t>
            </w:r>
            <w:r>
              <w:rPr>
                <w:rFonts w:hint="default"/>
              </w:rPr>
              <w:br w:type="textWrapping"/>
            </w:r>
            <w:r>
              <w:rPr>
                <w:rFonts w:hint="default"/>
              </w:rPr>
              <w:t>十、“五位一体”总体布局</w:t>
            </w:r>
            <w:r>
              <w:rPr>
                <w:rFonts w:hint="default"/>
              </w:rPr>
              <w:br w:type="textWrapping"/>
            </w:r>
            <w:r>
              <w:rPr>
                <w:rFonts w:hint="default"/>
              </w:rPr>
              <w:t>十一、“四个全面”战略布局</w:t>
            </w:r>
            <w:r>
              <w:rPr>
                <w:rFonts w:hint="default"/>
              </w:rPr>
              <w:br w:type="textWrapping"/>
            </w:r>
            <w:r>
              <w:rPr>
                <w:rFonts w:hint="default"/>
              </w:rPr>
              <w:t>十二、中国特色大国外交</w:t>
            </w:r>
            <w:r>
              <w:rPr>
                <w:rFonts w:hint="default"/>
              </w:rPr>
              <w:br w:type="textWrapping"/>
            </w:r>
            <w:r>
              <w:rPr>
                <w:rFonts w:hint="default"/>
              </w:rPr>
              <w:t>十三、坚持和加强党的领导</w:t>
            </w:r>
            <w:r>
              <w:rPr>
                <w:rFonts w:hint="default"/>
              </w:rPr>
              <w:br w:type="textWrapping"/>
            </w:r>
            <w:r>
              <w:rPr>
                <w:rFonts w:hint="default"/>
              </w:rPr>
              <w:t>第三部分  中国近现代史</w:t>
            </w:r>
            <w:r>
              <w:rPr>
                <w:rFonts w:hint="default"/>
              </w:rPr>
              <w:br w:type="textWrapping"/>
            </w:r>
            <w:r>
              <w:rPr>
                <w:rFonts w:hint="default"/>
              </w:rPr>
              <w:t>一、近代中国的主要矛盾和历史任务</w:t>
            </w:r>
            <w:r>
              <w:rPr>
                <w:rFonts w:hint="default"/>
              </w:rPr>
              <w:br w:type="textWrapping"/>
            </w:r>
            <w:r>
              <w:rPr>
                <w:rFonts w:hint="default"/>
              </w:rPr>
              <w:t>二、反对外国侵略的斗争</w:t>
            </w:r>
            <w:r>
              <w:rPr>
                <w:rFonts w:hint="default"/>
              </w:rPr>
              <w:br w:type="textWrapping"/>
            </w:r>
            <w:r>
              <w:rPr>
                <w:rFonts w:hint="default"/>
              </w:rPr>
              <w:t>三、对国家出路的早期探索</w:t>
            </w:r>
            <w:r>
              <w:rPr>
                <w:rFonts w:hint="default"/>
              </w:rPr>
              <w:br w:type="textWrapping"/>
            </w:r>
            <w:r>
              <w:rPr>
                <w:rFonts w:hint="default"/>
              </w:rPr>
              <w:t>四、辛亥革命与君主专制制度的终结</w:t>
            </w:r>
            <w:r>
              <w:rPr>
                <w:rFonts w:hint="default"/>
              </w:rPr>
              <w:br w:type="textWrapping"/>
            </w:r>
            <w:r>
              <w:rPr>
                <w:rFonts w:hint="default"/>
              </w:rPr>
              <w:t>五、开天辟地的大事变</w:t>
            </w:r>
            <w:r>
              <w:rPr>
                <w:rFonts w:hint="default"/>
              </w:rPr>
              <w:br w:type="textWrapping"/>
            </w:r>
            <w:r>
              <w:rPr>
                <w:rFonts w:hint="default"/>
              </w:rPr>
              <w:t>六、中国革命的新道路</w:t>
            </w:r>
            <w:r>
              <w:rPr>
                <w:rFonts w:hint="default"/>
              </w:rPr>
              <w:br w:type="textWrapping"/>
            </w:r>
            <w:r>
              <w:rPr>
                <w:rFonts w:hint="default"/>
              </w:rPr>
              <w:t>七、中华民族的抗日战争</w:t>
            </w:r>
            <w:r>
              <w:rPr>
                <w:rFonts w:hint="default"/>
              </w:rPr>
              <w:br w:type="textWrapping"/>
            </w:r>
            <w:r>
              <w:rPr>
                <w:rFonts w:hint="default"/>
              </w:rPr>
              <w:t>八、为新中国而奋斗的历程、内容和创建人民民主专政的新中国</w:t>
            </w:r>
            <w:r>
              <w:rPr>
                <w:rFonts w:hint="default"/>
              </w:rPr>
              <w:br w:type="textWrapping"/>
            </w:r>
            <w:r>
              <w:rPr>
                <w:rFonts w:hint="default"/>
              </w:rPr>
              <w:t>九、社会主义基本制度在中国的确立</w:t>
            </w:r>
            <w:r>
              <w:rPr>
                <w:rFonts w:hint="default"/>
              </w:rPr>
              <w:br w:type="textWrapping"/>
            </w:r>
            <w:r>
              <w:rPr>
                <w:rFonts w:hint="default"/>
              </w:rPr>
              <w:t>十、社会主义建设在探索中曲折发展</w:t>
            </w:r>
            <w:r>
              <w:rPr>
                <w:rFonts w:hint="default"/>
              </w:rPr>
              <w:br w:type="textWrapping"/>
            </w:r>
            <w:r>
              <w:rPr>
                <w:rFonts w:hint="default"/>
              </w:rPr>
              <w:t>十一、中国特色社会主义的开创与接续发展</w:t>
            </w:r>
            <w:r>
              <w:rPr>
                <w:rFonts w:hint="default"/>
              </w:rPr>
              <w:br w:type="textWrapping"/>
            </w:r>
            <w:r>
              <w:rPr>
                <w:rFonts w:hint="default"/>
              </w:rPr>
              <w:t>十二、中国特色社会主义进入新时代</w:t>
            </w:r>
            <w:r>
              <w:rPr>
                <w:rFonts w:hint="default"/>
              </w:rPr>
              <w:br w:type="textWrapping"/>
            </w:r>
            <w:r>
              <w:rPr>
                <w:rFonts w:hint="default"/>
              </w:rPr>
              <w:t>第四部分  思想道德修养与法律基础</w:t>
            </w:r>
            <w:r>
              <w:rPr>
                <w:rFonts w:hint="default"/>
              </w:rPr>
              <w:br w:type="textWrapping"/>
            </w:r>
            <w:r>
              <w:rPr>
                <w:rFonts w:hint="default"/>
              </w:rPr>
              <w:t>一、人生观与创造有意义的人生</w:t>
            </w:r>
            <w:r>
              <w:rPr>
                <w:rFonts w:hint="default"/>
              </w:rPr>
              <w:br w:type="textWrapping"/>
            </w:r>
            <w:r>
              <w:rPr>
                <w:rFonts w:hint="default"/>
              </w:rPr>
              <w:t>二、理想信念的内涵及重要性，崇高的理想信念与在实现中国梦的实践中放飞青春梦想</w:t>
            </w:r>
            <w:r>
              <w:rPr>
                <w:rFonts w:hint="default"/>
              </w:rPr>
              <w:br w:type="textWrapping"/>
            </w:r>
            <w:r>
              <w:rPr>
                <w:rFonts w:hint="default"/>
              </w:rPr>
              <w:t>三、弘扬中国精神</w:t>
            </w:r>
            <w:r>
              <w:rPr>
                <w:rFonts w:hint="default"/>
              </w:rPr>
              <w:br w:type="textWrapping"/>
            </w:r>
            <w:r>
              <w:rPr>
                <w:rFonts w:hint="default"/>
              </w:rPr>
              <w:t>四、践行社会主义核心价值观</w:t>
            </w:r>
            <w:r>
              <w:rPr>
                <w:rFonts w:hint="default"/>
              </w:rPr>
              <w:br w:type="textWrapping"/>
            </w:r>
            <w:r>
              <w:rPr>
                <w:rFonts w:hint="default"/>
              </w:rPr>
              <w:t>五、明大德守公德严私德</w:t>
            </w:r>
            <w:r>
              <w:rPr>
                <w:rFonts w:hint="default"/>
              </w:rPr>
              <w:br w:type="textWrapping"/>
            </w:r>
            <w:r>
              <w:rPr>
                <w:rFonts w:hint="default"/>
              </w:rPr>
              <w:t>六、社会主义法律的特征和运行</w:t>
            </w:r>
            <w:r>
              <w:rPr>
                <w:rFonts w:hint="default"/>
              </w:rPr>
              <w:br w:type="textWrapping"/>
            </w:r>
            <w:r>
              <w:rPr>
                <w:rFonts w:hint="default"/>
              </w:rPr>
              <w:t>七、 以宪法为核心的中国特色社会主义法律体系</w:t>
            </w:r>
            <w:r>
              <w:rPr>
                <w:rFonts w:hint="default"/>
              </w:rPr>
              <w:br w:type="textWrapping"/>
            </w:r>
            <w:r>
              <w:rPr>
                <w:rFonts w:hint="default"/>
              </w:rPr>
              <w:t>八、建设中国特色社会主义法治体系</w:t>
            </w:r>
            <w:r>
              <w:rPr>
                <w:rFonts w:hint="default"/>
              </w:rPr>
              <w:br w:type="textWrapping"/>
            </w:r>
            <w:r>
              <w:rPr>
                <w:rFonts w:hint="default"/>
              </w:rPr>
              <w:t>九、 坚持走中国特色社会主义法治道路</w:t>
            </w:r>
            <w:r>
              <w:rPr>
                <w:rFonts w:hint="default"/>
              </w:rPr>
              <w:br w:type="textWrapping"/>
            </w:r>
            <w:r>
              <w:rPr>
                <w:rFonts w:hint="default"/>
              </w:rPr>
              <w:t>十、培养法治思维、依法行使权利与履行义务</w:t>
            </w:r>
            <w:r>
              <w:rPr>
                <w:rFonts w:hint="default"/>
              </w:rPr>
              <w:br w:type="textWrapping"/>
            </w:r>
            <w:r>
              <w:rPr>
                <w:rFonts w:hint="default"/>
              </w:rPr>
              <w:t>二、考试基本要求</w:t>
            </w:r>
            <w:r>
              <w:rPr>
                <w:rFonts w:hint="default"/>
              </w:rPr>
              <w:br w:type="textWrapping"/>
            </w:r>
            <w:r>
              <w:rPr>
                <w:rFonts w:hint="default"/>
              </w:rPr>
              <w:t>1.考察考生的专业知识基础，尤其是对马克思主义理论一级学科理论知识的基本范畴和概念、理论体系、学习目标和价值的认识和理解状况。</w:t>
            </w:r>
            <w:r>
              <w:rPr>
                <w:rFonts w:hint="default"/>
              </w:rPr>
              <w:br w:type="textWrapping"/>
            </w:r>
            <w:r>
              <w:rPr>
                <w:rFonts w:hint="default"/>
              </w:rPr>
              <w:t>2.考察考生正确运用马克思主义基本原理解读和判断相关社会现象分析能力，对我国一些社会现象、事件所具有的分析和把握能力。</w:t>
            </w:r>
            <w:r>
              <w:rPr>
                <w:rFonts w:hint="default"/>
              </w:rPr>
              <w:br w:type="textWrapping"/>
            </w:r>
            <w:r>
              <w:rPr>
                <w:rFonts w:hint="default"/>
              </w:rPr>
              <w:t>3.考察考生熟练运用习近平新时代中国特色社会主义思想分析现实问题并引领自身思想和行为的能力。</w:t>
            </w:r>
            <w:r>
              <w:rPr>
                <w:rFonts w:hint="default"/>
              </w:rPr>
              <w:br w:type="textWrapping"/>
            </w:r>
            <w:r>
              <w:rPr>
                <w:rFonts w:hint="default"/>
              </w:rPr>
              <w:t>4.考试形式：闭卷笔试。</w:t>
            </w:r>
            <w:r>
              <w:rPr>
                <w:rFonts w:hint="default"/>
              </w:rPr>
              <w:br w:type="textWrapping"/>
            </w:r>
            <w:r>
              <w:rPr>
                <w:rFonts w:hint="default"/>
              </w:rPr>
              <w:br w:type="textWrapping"/>
            </w:r>
            <w:r>
              <w:rPr>
                <w:rFonts w:hint="default"/>
              </w:rPr>
              <w:t>本科目是马克思主义理论一级学科的综合面试科目，笔试内容包括马克思主义基本原理、毛泽东思想和中国特色社会主义理论体系、思想道德修养与法律基础、中国近现代史。</w:t>
            </w:r>
            <w:r>
              <w:rPr>
                <w:rFonts w:hint="default"/>
              </w:rPr>
              <w:br w:type="textWrapping"/>
            </w:r>
            <w:r>
              <w:rPr>
                <w:rFonts w:hint="default"/>
              </w:rPr>
              <w:t>选读书目：</w:t>
            </w:r>
            <w:r>
              <w:rPr>
                <w:rFonts w:hint="default"/>
              </w:rPr>
              <w:br w:type="textWrapping"/>
            </w:r>
            <w:r>
              <w:rPr>
                <w:rFonts w:hint="default"/>
              </w:rPr>
              <w:t>1.《马克思主义基本原理概论》，高等教育出版社2018年版；</w:t>
            </w:r>
            <w:r>
              <w:rPr>
                <w:rFonts w:hint="default"/>
              </w:rPr>
              <w:br w:type="textWrapping"/>
            </w:r>
            <w:r>
              <w:rPr>
                <w:rFonts w:hint="default"/>
              </w:rPr>
              <w:t>2.《中国近现代史纲要》，高等教育出版社2018年版；</w:t>
            </w:r>
            <w:r>
              <w:rPr>
                <w:rFonts w:hint="default"/>
              </w:rPr>
              <w:br w:type="textWrapping"/>
            </w:r>
            <w:r>
              <w:rPr>
                <w:rFonts w:hint="default"/>
              </w:rPr>
              <w:t>3.《毛泽东思想和中国特色社会主义理论体系概论》，高等教育出版社2018年版；</w:t>
            </w:r>
            <w:r>
              <w:rPr>
                <w:rFonts w:hint="default"/>
              </w:rPr>
              <w:br w:type="textWrapping"/>
            </w:r>
            <w:r>
              <w:rPr>
                <w:rFonts w:hint="default"/>
              </w:rPr>
              <w:t>4.《思想道德修养与法律基础》高等教育出版社2018年版；</w:t>
            </w:r>
            <w:r>
              <w:rPr>
                <w:rFonts w:hint="default"/>
              </w:rPr>
              <w:br w:type="textWrapping"/>
            </w:r>
            <w:r>
              <w:rPr>
                <w:rFonts w:hint="default"/>
              </w:rPr>
              <w:t>5.《习近平新时代中国特色社会主义思想学习纲要》，学习出版社、人民出版社2019年版。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7152908"/>
    <w:rsid w:val="1EBC24FE"/>
    <w:rsid w:val="21A33F8A"/>
    <w:rsid w:val="21AB5592"/>
    <w:rsid w:val="22772874"/>
    <w:rsid w:val="232C3912"/>
    <w:rsid w:val="26B2425B"/>
    <w:rsid w:val="271B0A21"/>
    <w:rsid w:val="294044CC"/>
    <w:rsid w:val="2941069B"/>
    <w:rsid w:val="2C470FCD"/>
    <w:rsid w:val="2DAA7755"/>
    <w:rsid w:val="2DED1ACE"/>
    <w:rsid w:val="2F863425"/>
    <w:rsid w:val="31FC3F59"/>
    <w:rsid w:val="324A4665"/>
    <w:rsid w:val="32C442C5"/>
    <w:rsid w:val="33A43A0C"/>
    <w:rsid w:val="36574349"/>
    <w:rsid w:val="3CD467AA"/>
    <w:rsid w:val="3DD716E2"/>
    <w:rsid w:val="3DE229A7"/>
    <w:rsid w:val="456015FF"/>
    <w:rsid w:val="463B2537"/>
    <w:rsid w:val="49B33A39"/>
    <w:rsid w:val="4AF56600"/>
    <w:rsid w:val="4C0505D5"/>
    <w:rsid w:val="4C4958ED"/>
    <w:rsid w:val="4C943406"/>
    <w:rsid w:val="4CA42C62"/>
    <w:rsid w:val="4DA663CD"/>
    <w:rsid w:val="4EE6235B"/>
    <w:rsid w:val="53C315A4"/>
    <w:rsid w:val="5424276F"/>
    <w:rsid w:val="55262454"/>
    <w:rsid w:val="5638091F"/>
    <w:rsid w:val="5E4D78E2"/>
    <w:rsid w:val="5F7A7456"/>
    <w:rsid w:val="607A5BAE"/>
    <w:rsid w:val="61DA34B6"/>
    <w:rsid w:val="64863363"/>
    <w:rsid w:val="678C3F24"/>
    <w:rsid w:val="6CF460FA"/>
    <w:rsid w:val="6FD12F52"/>
    <w:rsid w:val="71582561"/>
    <w:rsid w:val="716D4626"/>
    <w:rsid w:val="74547F44"/>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4B2B26AFCCA5433E90348CEFEECD5D13</vt:lpwstr>
  </property>
</Properties>
</file>