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3F4F3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31"/>
        <w:gridCol w:w="1613"/>
        <w:gridCol w:w="1378"/>
        <w:gridCol w:w="1274"/>
        <w:gridCol w:w="854"/>
        <w:gridCol w:w="542"/>
        <w:gridCol w:w="542"/>
        <w:gridCol w:w="701"/>
        <w:gridCol w:w="701"/>
        <w:gridCol w:w="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bookmarkStart w:id="0" w:name="_GoBack"/>
            <w:r>
              <w:rPr>
                <w:rFonts w:hint="default"/>
                <w:lang w:val="en-US" w:eastAsia="zh-CN"/>
              </w:rPr>
              <w:t>地理与环境科学学院2022年硕士研究生招生一志愿进复试考生名单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外语成绩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政治成绩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业务1成绩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业务2成绩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103452210007725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许铭瑶（非全）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103452210007597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傅倩楠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103452210007703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沈素琴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103452210007667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103452210007609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杨菊玲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103452210007652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刘欣旖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学科教学（地理）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103452210017290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王博亚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环境科学与工程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103452210017303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朱晗笑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环境科学与工程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103452210017307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章鹏飞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环境科学与工程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103452210017310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孙佳豪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环境科学与工程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103452210017311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张青兰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环境科学与工程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103452210017305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陈叶雯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环境科学与工程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103452210017296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黄立俊（士兵专项计划）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环境科学与工程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103452210017287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陈泽冰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环境科学与工程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103452210017301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晓芳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环境科学与工程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103452210017779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陈锦锋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103452210017805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付裕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103452210017781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严雨涵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103452210017801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杨雯雯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103452210017797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姜作峰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103452210017774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尹珂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103452210017778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方致远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103452210016656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陶伟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103452210016679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徐恩相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103452210016650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陈远见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103452210016666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葛海宪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103452210016686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来文静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103452210016662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汤嘉诚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103452210016533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汝旖星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103452210016596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103452210016535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黄绍伟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103452210016531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103452210016527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方祥云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103452210016590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王玉珍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103452210016602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郑舒婷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103452210016536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沈益帆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103452210016543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张长淦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103452210016511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103452210016610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王会宜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103452210016566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张子皓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103452210016548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103452210016576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刘孟媛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103452210016611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103452210016600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徐彦栋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103452210016476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卢海欣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唐响峰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103452210016439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姚振远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常锦春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103452210016411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吴江宏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103452210016456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郭忠雪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103452210016397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季若彤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杨曜莉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103452210016443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103452210016494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张轲凡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103452210016427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杜广琴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4F3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103452210016422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103452210016485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李茂霞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8458E"/>
    <w:rsid w:val="14C265E9"/>
    <w:rsid w:val="3E5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2586</Words>
  <Characters>8059</Characters>
  <Lines>0</Lines>
  <Paragraphs>0</Paragraphs>
  <TotalTime>23</TotalTime>
  <ScaleCrop>false</ScaleCrop>
  <LinksUpToDate>false</LinksUpToDate>
  <CharactersWithSpaces>8059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2022-04-05T02:00:00Z</dcterms:created>
  <dc:creator>海灵古（SHL）</dc:creator>
  <cp:lastModifiedBy>海灵古（SHL）</cp:lastModifiedBy>
  <dcterms:modified xsi:type="dcterms:W3CDTF">2022-04-05T02:24:33Z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79B2F1FFD1334F09B1CB0430E89D8811</vt:lpwstr>
  </property>
</Properties>
</file>