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EC032" w14:textId="21D5A134" w:rsidR="007E0FEF" w:rsidRPr="00A97420" w:rsidRDefault="00C71B57" w:rsidP="00A97420">
      <w:pPr>
        <w:widowControl/>
        <w:spacing w:line="363" w:lineRule="atLeast"/>
        <w:ind w:firstLine="480"/>
        <w:jc w:val="center"/>
        <w:rPr>
          <w:rFonts w:ascii="微软雅黑" w:eastAsia="微软雅黑" w:hAnsi="微软雅黑" w:cs="宋体"/>
          <w:b/>
          <w:bCs/>
          <w:color w:val="0000FF"/>
          <w:kern w:val="0"/>
          <w:sz w:val="28"/>
          <w:szCs w:val="28"/>
        </w:rPr>
      </w:pPr>
      <w:r w:rsidRPr="00A97420">
        <w:rPr>
          <w:rFonts w:ascii="微软雅黑" w:eastAsia="微软雅黑" w:hAnsi="微软雅黑" w:cs="宋体" w:hint="eastAsia"/>
          <w:b/>
          <w:bCs/>
          <w:color w:val="0000FF"/>
          <w:kern w:val="0"/>
          <w:sz w:val="28"/>
          <w:szCs w:val="28"/>
        </w:rPr>
        <w:t>深圳大学2022年</w:t>
      </w:r>
      <w:r w:rsidR="00A97420" w:rsidRPr="00A97420">
        <w:rPr>
          <w:rFonts w:ascii="微软雅黑" w:eastAsia="微软雅黑" w:hAnsi="微软雅黑" w:cs="宋体" w:hint="eastAsia"/>
          <w:b/>
          <w:bCs/>
          <w:color w:val="0000FF"/>
          <w:kern w:val="0"/>
          <w:sz w:val="28"/>
          <w:szCs w:val="28"/>
        </w:rPr>
        <w:t>MAS</w:t>
      </w:r>
      <w:r w:rsidRPr="00A97420">
        <w:rPr>
          <w:rFonts w:ascii="微软雅黑" w:eastAsia="微软雅黑" w:hAnsi="微软雅黑" w:cs="宋体" w:hint="eastAsia"/>
          <w:b/>
          <w:bCs/>
          <w:color w:val="0000FF"/>
          <w:kern w:val="0"/>
          <w:sz w:val="28"/>
          <w:szCs w:val="28"/>
        </w:rPr>
        <w:t>复试提交报到材料</w:t>
      </w:r>
      <w:r w:rsidR="00A97420">
        <w:rPr>
          <w:rFonts w:ascii="微软雅黑" w:eastAsia="微软雅黑" w:hAnsi="微软雅黑" w:cs="宋体" w:hint="eastAsia"/>
          <w:b/>
          <w:bCs/>
          <w:color w:val="0000FF"/>
          <w:kern w:val="0"/>
          <w:sz w:val="28"/>
          <w:szCs w:val="28"/>
        </w:rPr>
        <w:t>等</w:t>
      </w:r>
      <w:r w:rsidRPr="00A97420">
        <w:rPr>
          <w:rFonts w:ascii="微软雅黑" w:eastAsia="微软雅黑" w:hAnsi="微软雅黑" w:cs="宋体" w:hint="eastAsia"/>
          <w:b/>
          <w:bCs/>
          <w:color w:val="0000FF"/>
          <w:kern w:val="0"/>
          <w:sz w:val="28"/>
          <w:szCs w:val="28"/>
        </w:rPr>
        <w:t>的</w:t>
      </w:r>
      <w:r w:rsidR="00C1522C" w:rsidRPr="00A97420">
        <w:rPr>
          <w:rFonts w:ascii="微软雅黑" w:eastAsia="微软雅黑" w:hAnsi="微软雅黑" w:cs="宋体" w:hint="eastAsia"/>
          <w:b/>
          <w:bCs/>
          <w:color w:val="0000FF"/>
          <w:kern w:val="0"/>
          <w:sz w:val="28"/>
          <w:szCs w:val="28"/>
        </w:rPr>
        <w:t>通知</w:t>
      </w:r>
    </w:p>
    <w:tbl>
      <w:tblPr>
        <w:tblW w:w="9307" w:type="dxa"/>
        <w:jc w:val="center"/>
        <w:tblCellSpacing w:w="7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8824"/>
      </w:tblGrid>
      <w:tr w:rsidR="007E0FEF" w14:paraId="40221A85" w14:textId="77777777">
        <w:trPr>
          <w:trHeight w:val="208"/>
          <w:tblCellSpacing w:w="7" w:type="dxa"/>
          <w:jc w:val="center"/>
        </w:trPr>
        <w:tc>
          <w:tcPr>
            <w:tcW w:w="462" w:type="dxa"/>
            <w:shd w:val="clear" w:color="auto" w:fill="CCFFCC"/>
            <w:vAlign w:val="center"/>
          </w:tcPr>
          <w:p w14:paraId="49F016BB" w14:textId="77777777" w:rsidR="007E0FEF" w:rsidRDefault="00C71B57">
            <w:pPr>
              <w:widowControl/>
              <w:spacing w:line="363" w:lineRule="atLeast"/>
              <w:jc w:val="center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时间</w:t>
            </w:r>
          </w:p>
        </w:tc>
        <w:tc>
          <w:tcPr>
            <w:tcW w:w="0" w:type="auto"/>
            <w:shd w:val="clear" w:color="auto" w:fill="CCFFCC"/>
            <w:vAlign w:val="center"/>
          </w:tcPr>
          <w:p w14:paraId="1AA4D23C" w14:textId="77777777" w:rsidR="007E0FEF" w:rsidRDefault="00C71B57">
            <w:pPr>
              <w:widowControl/>
              <w:spacing w:line="363" w:lineRule="atLeast"/>
              <w:jc w:val="center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具体事项</w:t>
            </w:r>
          </w:p>
        </w:tc>
      </w:tr>
      <w:tr w:rsidR="007E0FEF" w14:paraId="0FF02D76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7760282B" w14:textId="77777777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学院通知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EF2013E" w14:textId="2DC1F8EC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体检报告审核（纸质报告审核）：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1、已被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待录取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考生需要提交。体检报告的体检时间须为我校指定的时间，体检医院为三甲医院。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2、各招生学院检查每位考生的体检结果是否合格，是否有总检医生签名。如考生体检结果为不合格，学院负责记录情况，并于提交复试资料时将情况汇报给研究生院。如有考生体检报告没有总检医生签名，应立即让考生去医院补上签名。</w:t>
            </w:r>
          </w:p>
          <w:p w14:paraId="61F2934D" w14:textId="052D27C3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3、待录取考生通过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顺丰快递或中国邮政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将纸质版报到材料快递寄到经济学院</w:t>
            </w:r>
            <w:r w:rsidR="00DA5ECC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研究生办公室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。地址：广东省深圳市南山区</w:t>
            </w:r>
            <w:r w:rsidR="00DA5ECC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学苑大道1</w:t>
            </w:r>
            <w:r w:rsidR="00DA5ECC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066</w:t>
            </w:r>
            <w:r w:rsidR="00DA5ECC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号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深圳大学丽湖校区明德楼1011</w:t>
            </w:r>
            <w:r w:rsidR="003F150D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研究生办公室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，收件人：张琳皓</w:t>
            </w:r>
            <w:r w:rsidR="00A97420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老师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，电话：0755-26534991</w:t>
            </w:r>
          </w:p>
          <w:p w14:paraId="652678AB" w14:textId="64CE85DE" w:rsidR="00B01173" w:rsidRDefault="00B0117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</w:tc>
      </w:tr>
      <w:tr w:rsidR="007E0FEF" w14:paraId="186A21F5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0C0CCC94" w14:textId="77777777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学院通知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1112E5" w14:textId="7C38F8C4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提交报到材料：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考生即日起-- </w:t>
            </w:r>
            <w:r w:rsidR="00F26ABD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月</w:t>
            </w:r>
            <w:r w:rsidR="00F26ABD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30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日</w:t>
            </w:r>
            <w:r w:rsidR="00F26ABD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下</w:t>
            </w:r>
            <w:r w:rsidR="00C1522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午</w:t>
            </w:r>
            <w:r w:rsidR="00A97420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点前登陆复试系统进行网上报到，逾期视为放弃复试。</w:t>
            </w:r>
          </w:p>
          <w:p w14:paraId="440EBFD2" w14:textId="4F338F50" w:rsidR="002E4B3B" w:rsidRDefault="00C71B57" w:rsidP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（网址：http://ehall.szu.edu.cn/yz/cscjcx）</w:t>
            </w:r>
          </w:p>
          <w:p w14:paraId="066A2105" w14:textId="01EACD86" w:rsidR="002E4B3B" w:rsidRPr="002E4B3B" w:rsidRDefault="002E4B3B" w:rsidP="002E4B3B"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2E4B3B">
              <w:rPr>
                <w:rFonts w:ascii="微软雅黑" w:eastAsia="微软雅黑" w:hAnsi="微软雅黑" w:cs="宋体" w:hint="eastAsia"/>
                <w:b/>
                <w:bCs/>
                <w:color w:val="0000FF"/>
                <w:kern w:val="0"/>
                <w:sz w:val="24"/>
                <w:szCs w:val="24"/>
              </w:rPr>
              <w:t>提交报到材料：</w:t>
            </w:r>
            <w:r w:rsidRPr="002E4B3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br/>
              <w:t>1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、应届毕业生：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①填写学信网学籍在线认证码；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②第二代身份证正反面扫描照片（小于200K的图片并命名为：身份证.jpg，须能看清楚身份证号码、发证机关、有效期）；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③注册至本学期的学生证扫描照片（合并为一张小于200K的图片并命名为：学生证.jpg，须能看清楚发证学校、注册章等信息）；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④成绩单扫描照片（一份pdf或者一张小于500K的图片并命名为：成绩单.jpg或成绩单.pdf，须能看清楚修读科目名称、学分、分值等信息）；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 w:rsidRPr="002E4B3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⑤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诚信复试承诺书。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2、往届毕业生：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①学信网学历在线认证码或学历认证报告编号或国(境)外学历学位认证书编号;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②第二代身份证正反面扫描照片（小于200K的图片并命名为：身份证.jpg，须能看清楚身份证号码、发证机关、有效期）；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lastRenderedPageBreak/>
              <w:t>③毕业证书扫描照片（一张小于200K的图片并命名为：毕业证.jpg，须能看清楚发证学校名称，毕业证号码，发证日期）；</w:t>
            </w:r>
          </w:p>
          <w:p w14:paraId="1401B4DA" w14:textId="53F8AFE1" w:rsidR="002E4B3B" w:rsidRDefault="002E4B3B" w:rsidP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④诚信复试承诺书。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3、补充材料：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①《退出现役证》扫描照片及《入伍批准书》扫描照片(仅报考退役大学生士兵专项硕士研究生招生计划的考生提交，2张分别小于200K的图片并命名为:退出现役证.jpg或者入伍批准书.jpg，须能看清楚号码）；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②其他政策加分材料扫描照片(所有政策加分考生，仅限一张小于200K的图片并命名为:政策加分.jpg)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 xml:space="preserve">注：以上学历/学籍认证有效期均须到9月1日或者更长。 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所有考生提交的在线认证码或学历认证报告编号或国(境)外学历学位认证书编号须在下面三个网址之一能查询：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http://www.chsi.com.cn/xlcx/bgcx.jsp(在线验证码)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http://www.chsi.com.cn/xlrz/paper/report/gdjyxl.action(学历认证报告编号)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http://zwfwbl.cscse.edu.cn/homeView/contactUs?type=2 (国(境)外学历学位认证书编号)</w:t>
            </w:r>
          </w:p>
          <w:p w14:paraId="28CFB5C7" w14:textId="77777777" w:rsidR="002E4B3B" w:rsidRDefault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616161"/>
                <w:kern w:val="0"/>
                <w:sz w:val="24"/>
                <w:szCs w:val="24"/>
              </w:rPr>
            </w:pPr>
          </w:p>
          <w:p w14:paraId="216D5745" w14:textId="07EF9F33" w:rsidR="00E028D6" w:rsidRDefault="00DA5ECC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复试</w:t>
            </w:r>
            <w:r w:rsidR="00B01173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：</w:t>
            </w:r>
            <w:r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（满分220分）</w:t>
            </w:r>
            <w:r w:rsidR="00EC2DA9"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4月</w:t>
            </w:r>
            <w:r w:rsidR="0067295B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3</w:t>
            </w:r>
            <w:r w:rsidR="00EC2DA9"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日进行</w:t>
            </w:r>
            <w:r w:rsidR="00E028D6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，复试满分2</w:t>
            </w:r>
            <w:r w:rsidR="00E028D6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20</w:t>
            </w:r>
            <w:r w:rsidR="00E028D6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分。其中：</w:t>
            </w:r>
          </w:p>
          <w:p w14:paraId="5CF44CF0" w14:textId="77777777" w:rsidR="00E028D6" w:rsidRDefault="00EC2DA9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英语测试50分、复试科目考核50分</w:t>
            </w:r>
            <w:r w:rsidR="00B01173"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</w:t>
            </w:r>
            <w:r w:rsidR="00E028D6"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综合面试120</w:t>
            </w:r>
            <w:r w:rsidR="00E028D6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。</w:t>
            </w:r>
          </w:p>
          <w:p w14:paraId="688EC120" w14:textId="71C2E5BC" w:rsidR="00DA5ECC" w:rsidRDefault="00B0117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每位考生复试时间2</w:t>
            </w:r>
            <w:r w:rsidRPr="00B01173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0</w:t>
            </w:r>
            <w:r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分钟。</w:t>
            </w:r>
          </w:p>
          <w:p w14:paraId="0E8D2BDE" w14:textId="06802182" w:rsidR="006C5D2A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7C9238BD" w14:textId="77777777" w:rsidR="002E4B3B" w:rsidRDefault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06CFA935" w14:textId="77777777" w:rsidR="006C5D2A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  <w:highlight w:val="yellow"/>
              </w:rPr>
            </w:pPr>
            <w:r w:rsidRPr="006C5D2A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重要：按时完成在线报到（提交材料），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逾期视为放弃。</w:t>
            </w:r>
          </w:p>
          <w:p w14:paraId="0B609350" w14:textId="716690D8" w:rsidR="006C5D2A" w:rsidRPr="006C5D2A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6C5D2A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复试前我们会组织在线抽签；分组演练。</w:t>
            </w:r>
          </w:p>
          <w:p w14:paraId="619B2869" w14:textId="205168F7" w:rsidR="00B01173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6C5D2A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具体复试相关</w:t>
            </w:r>
            <w:r w:rsidR="00EC2DA9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通过</w:t>
            </w:r>
            <w:r w:rsidRPr="006C5D2A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邮件通知。</w:t>
            </w:r>
          </w:p>
        </w:tc>
      </w:tr>
      <w:tr w:rsidR="007E0FEF" w14:paraId="6D2D4C44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3AA5775D" w14:textId="77777777" w:rsidR="007E0FEF" w:rsidRDefault="007E0FEF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7B91632" w14:textId="77777777" w:rsidR="006C5D2A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0000FF"/>
                <w:kern w:val="0"/>
                <w:sz w:val="24"/>
                <w:szCs w:val="24"/>
              </w:rPr>
            </w:pPr>
          </w:p>
          <w:p w14:paraId="78E10FEF" w14:textId="2CA5FFA7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拟录取：</w:t>
            </w:r>
            <w:r w:rsidR="00C1522C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 xml:space="preserve"> </w:t>
            </w:r>
          </w:p>
        </w:tc>
      </w:tr>
      <w:tr w:rsidR="007E0FEF" w14:paraId="140DC7E1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7DD3C40F" w14:textId="77777777" w:rsidR="007E0FEF" w:rsidRPr="006C5D2A" w:rsidRDefault="007E0FEF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1B54A11" w14:textId="0550B38B" w:rsidR="007E0FEF" w:rsidRPr="002E4B3B" w:rsidRDefault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1、向学院领取相关材料：拟录取的非定向考生领取《调档函》。</w:t>
            </w:r>
          </w:p>
          <w:p w14:paraId="4015814A" w14:textId="759A2C88" w:rsidR="00B01173" w:rsidRPr="006C5D2A" w:rsidRDefault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 w:rsidRPr="002E4B3B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调档：</w:t>
            </w:r>
            <w:r>
              <w:rPr>
                <w:rFonts w:ascii="微软雅黑" w:eastAsia="微软雅黑" w:hAnsi="微软雅黑" w:hint="eastAsia"/>
                <w:color w:val="000000"/>
              </w:rPr>
              <w:br/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1、已领《调档函》的考生，根据《调档函》上要求，在规定时间将档案寄到我校研究生院档案室。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2、按教育部规定，若考生的档案不能按时寄达招生单位，由此造成考生无法被录取的后果招生单位不予承担。</w:t>
            </w:r>
          </w:p>
        </w:tc>
      </w:tr>
    </w:tbl>
    <w:p w14:paraId="23F6E185" w14:textId="77777777" w:rsidR="00B01173" w:rsidRDefault="00C71B57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color w:val="61616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        </w:t>
      </w:r>
    </w:p>
    <w:p w14:paraId="2DD3E3F0" w14:textId="4C77915C" w:rsidR="00B01173" w:rsidRDefault="00C71B57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color w:val="61616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 </w:t>
      </w:r>
      <w:r w:rsidR="00E028D6">
        <w:rPr>
          <w:rFonts w:ascii="宋体" w:eastAsia="宋体" w:hAnsi="宋体" w:cs="宋体"/>
          <w:color w:val="616161"/>
          <w:kern w:val="0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经济学院专硕中心  </w:t>
      </w:r>
    </w:p>
    <w:p w14:paraId="461F64A8" w14:textId="7F46C47B" w:rsidR="007E0FEF" w:rsidRDefault="00E028D6" w:rsidP="00E82C55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color w:val="616161"/>
          <w:kern w:val="0"/>
          <w:sz w:val="24"/>
          <w:szCs w:val="24"/>
        </w:rPr>
        <w:t xml:space="preserve">    </w:t>
      </w:r>
      <w:r w:rsidR="00C71B57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202</w:t>
      </w:r>
      <w:r w:rsidR="00B01173">
        <w:rPr>
          <w:rFonts w:ascii="宋体" w:eastAsia="宋体" w:hAnsi="宋体" w:cs="宋体"/>
          <w:color w:val="616161"/>
          <w:kern w:val="0"/>
          <w:sz w:val="24"/>
          <w:szCs w:val="24"/>
        </w:rPr>
        <w:t>2</w:t>
      </w:r>
      <w:r w:rsidR="00C71B57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.3</w:t>
      </w:r>
      <w:r w:rsidR="00B01173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.</w:t>
      </w:r>
      <w:r w:rsidR="00C71B57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2</w:t>
      </w:r>
      <w:r w:rsidR="00E82C55">
        <w:rPr>
          <w:rFonts w:ascii="宋体" w:eastAsia="宋体" w:hAnsi="宋体" w:cs="宋体"/>
          <w:color w:val="616161"/>
          <w:kern w:val="0"/>
          <w:sz w:val="24"/>
          <w:szCs w:val="24"/>
        </w:rPr>
        <w:t>9</w:t>
      </w:r>
    </w:p>
    <w:sectPr w:rsidR="007E0F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B600E" w14:textId="77777777" w:rsidR="001D242B" w:rsidRDefault="001D242B" w:rsidP="00B01173">
      <w:r>
        <w:separator/>
      </w:r>
    </w:p>
  </w:endnote>
  <w:endnote w:type="continuationSeparator" w:id="0">
    <w:p w14:paraId="42AF1C34" w14:textId="77777777" w:rsidR="001D242B" w:rsidRDefault="001D242B" w:rsidP="00B0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2185D" w14:textId="77777777" w:rsidR="001D242B" w:rsidRDefault="001D242B" w:rsidP="00B01173">
      <w:r>
        <w:separator/>
      </w:r>
    </w:p>
  </w:footnote>
  <w:footnote w:type="continuationSeparator" w:id="0">
    <w:p w14:paraId="2FBBD558" w14:textId="77777777" w:rsidR="001D242B" w:rsidRDefault="001D242B" w:rsidP="00B01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05D390A"/>
    <w:rsid w:val="00090F8B"/>
    <w:rsid w:val="001D242B"/>
    <w:rsid w:val="002B1DED"/>
    <w:rsid w:val="002B4AF6"/>
    <w:rsid w:val="002E4B3B"/>
    <w:rsid w:val="002F3B21"/>
    <w:rsid w:val="003F150D"/>
    <w:rsid w:val="004D43C8"/>
    <w:rsid w:val="00561BE1"/>
    <w:rsid w:val="00563A84"/>
    <w:rsid w:val="0067295B"/>
    <w:rsid w:val="006C5D2A"/>
    <w:rsid w:val="007E0FEF"/>
    <w:rsid w:val="00876884"/>
    <w:rsid w:val="008A49F1"/>
    <w:rsid w:val="00A97420"/>
    <w:rsid w:val="00B01173"/>
    <w:rsid w:val="00C1522C"/>
    <w:rsid w:val="00C71B57"/>
    <w:rsid w:val="00D23C88"/>
    <w:rsid w:val="00D80659"/>
    <w:rsid w:val="00DA5ECC"/>
    <w:rsid w:val="00E028D6"/>
    <w:rsid w:val="00E82C55"/>
    <w:rsid w:val="00EC2DA9"/>
    <w:rsid w:val="00F234D1"/>
    <w:rsid w:val="00F26ABD"/>
    <w:rsid w:val="482C5E80"/>
    <w:rsid w:val="605D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FF2D2"/>
  <w15:docId w15:val="{149F67D6-04DA-4B4A-8C5D-8EC367E0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1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01173"/>
    <w:rPr>
      <w:kern w:val="2"/>
      <w:sz w:val="18"/>
      <w:szCs w:val="18"/>
    </w:rPr>
  </w:style>
  <w:style w:type="paragraph" w:styleId="a5">
    <w:name w:val="footer"/>
    <w:basedOn w:val="a"/>
    <w:link w:val="a6"/>
    <w:rsid w:val="00B011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011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喵·Ꙫ·</dc:creator>
  <cp:lastModifiedBy>Lan</cp:lastModifiedBy>
  <cp:revision>22</cp:revision>
  <dcterms:created xsi:type="dcterms:W3CDTF">2022-03-28T11:58:00Z</dcterms:created>
  <dcterms:modified xsi:type="dcterms:W3CDTF">2022-03-29T06:51:00Z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3D7B5D2B2A294DD59388CE4D694EAC94</vt:lpwstr>
  </property>
</Properties>
</file>