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马克思主义基本原理（624）</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科目考试在于测试考生掌握马克思主义基本原理的专业基础知识和理论运用能力、理论深度和广度。主要范围为李秀林、王于、李淮春主编《辩证唯物主义与历史唯物主义原理》（第五版）、全国统编适用于大学本科教育的《马克思主义基本原理》教材涉及的内容,即包括马克思主义哲学、马克思主义政治经济学、科学社会主义三大部分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名词解释题（5题，共40分）；简答题（5题，共50分）；论述题（3题，共60分）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624马克思主义基本原理考试大纲</w:t>
            </w:r>
            <w:r>
              <w:rPr>
                <w:rFonts w:hint="default"/>
              </w:rPr>
              <w:br w:type="textWrapping"/>
            </w:r>
            <w:r>
              <w:rPr>
                <w:rFonts w:hint="default"/>
              </w:rPr>
              <w:t>一、考试目的</w:t>
            </w:r>
            <w:r>
              <w:rPr>
                <w:rFonts w:hint="default"/>
              </w:rPr>
              <w:br w:type="textWrapping"/>
            </w:r>
            <w:r>
              <w:rPr>
                <w:rFonts w:hint="default"/>
              </w:rPr>
              <w:t>《马克思主义基本原理》作为马克思主义基本原理、马克思主义中国化研究、思想政治教育、中国近现代史基本问题研究等学科方向的必考科目，主要目的是考察考生对马克思主义理论的基本原理、基础知识、概念体系、现实应对等方面的了解，以期为中国特色社会主义建设培养专业型的人才。</w:t>
            </w:r>
            <w:r>
              <w:rPr>
                <w:rFonts w:hint="default"/>
              </w:rPr>
              <w:br w:type="textWrapping"/>
            </w:r>
            <w:r>
              <w:rPr>
                <w:rFonts w:hint="default"/>
              </w:rPr>
              <w:t>二、考试的性质与范围</w:t>
            </w:r>
            <w:r>
              <w:rPr>
                <w:rFonts w:hint="default"/>
              </w:rPr>
              <w:br w:type="textWrapping"/>
            </w:r>
            <w:r>
              <w:rPr>
                <w:rFonts w:hint="default"/>
              </w:rPr>
              <w:t>本科目考试是一种测试考生专业基础知识、理论运用能力的考试。主要范围为李秀林、王于、李淮春主编《辩证唯物主义与历史唯物主义原理》（第五版）、全国统编适用于大学本科教育的《马克思主义基本原理》教材所涉及的内容，即包括马克思主义哲学、马克思主义政治经济学、科学社会主义三大部分的内容。</w:t>
            </w:r>
            <w:r>
              <w:rPr>
                <w:rFonts w:hint="default"/>
              </w:rPr>
              <w:br w:type="textWrapping"/>
            </w:r>
            <w:r>
              <w:rPr>
                <w:rFonts w:hint="default"/>
              </w:rPr>
              <w:t>三、考试基本要求</w:t>
            </w:r>
            <w:r>
              <w:rPr>
                <w:rFonts w:hint="default"/>
              </w:rPr>
              <w:br w:type="textWrapping"/>
            </w:r>
            <w:r>
              <w:rPr>
                <w:rFonts w:hint="default"/>
              </w:rPr>
              <w:t>1、具有扎实的专业知识基础，能全面把握马克思主义基本原理的概念、理论、体系、目标。</w:t>
            </w:r>
            <w:r>
              <w:rPr>
                <w:rFonts w:hint="default"/>
              </w:rPr>
              <w:br w:type="textWrapping"/>
            </w:r>
            <w:r>
              <w:rPr>
                <w:rFonts w:hint="default"/>
              </w:rPr>
              <w:t>2、具有对一些现象、事件所蕴含的基本原理进行正确分析的能力，能准确判断所列现象反映的基本原理。</w:t>
            </w:r>
            <w:r>
              <w:rPr>
                <w:rFonts w:hint="default"/>
              </w:rPr>
              <w:br w:type="textWrapping"/>
            </w:r>
            <w:r>
              <w:rPr>
                <w:rFonts w:hint="default"/>
              </w:rPr>
              <w:t>3、具有运用基本原理分析现实问题的能力，能对社会现实、社会现象进行原理分析和指导。</w:t>
            </w:r>
            <w:r>
              <w:rPr>
                <w:rFonts w:hint="default"/>
              </w:rPr>
              <w:br w:type="textWrapping"/>
            </w:r>
            <w:r>
              <w:rPr>
                <w:rFonts w:hint="default"/>
              </w:rPr>
              <w:t>四、考试形式</w:t>
            </w:r>
            <w:r>
              <w:rPr>
                <w:rFonts w:hint="default"/>
              </w:rPr>
              <w:br w:type="textWrapping"/>
            </w:r>
            <w:r>
              <w:rPr>
                <w:rFonts w:hint="default"/>
              </w:rPr>
              <w:t>闭卷笔试</w:t>
            </w:r>
            <w:r>
              <w:rPr>
                <w:rFonts w:hint="default"/>
              </w:rPr>
              <w:br w:type="textWrapping"/>
            </w:r>
            <w:r>
              <w:rPr>
                <w:rFonts w:hint="default"/>
              </w:rPr>
              <w:t>五、考试内容（或知识点）</w:t>
            </w:r>
            <w:r>
              <w:rPr>
                <w:rFonts w:hint="default"/>
              </w:rPr>
              <w:br w:type="textWrapping"/>
            </w:r>
            <w:r>
              <w:rPr>
                <w:rFonts w:hint="default"/>
              </w:rPr>
              <w:t>本科目考试内容主要包括：</w:t>
            </w:r>
            <w:r>
              <w:rPr>
                <w:rFonts w:hint="default"/>
              </w:rPr>
              <w:br w:type="textWrapping"/>
            </w:r>
            <w:r>
              <w:rPr>
                <w:rFonts w:hint="default"/>
              </w:rPr>
              <w:t>１、哲学和哲学的基本问题，马克思主义哲学的产生和基本特征。</w:t>
            </w:r>
            <w:r>
              <w:rPr>
                <w:rFonts w:hint="default"/>
              </w:rPr>
              <w:br w:type="textWrapping"/>
            </w:r>
            <w:r>
              <w:rPr>
                <w:rFonts w:hint="default"/>
              </w:rPr>
              <w:t>２、物质是什么?物质的存在形式，意识的结构和功能，世界的物质统一性。</w:t>
            </w:r>
            <w:r>
              <w:rPr>
                <w:rFonts w:hint="default"/>
              </w:rPr>
              <w:br w:type="textWrapping"/>
            </w:r>
            <w:r>
              <w:rPr>
                <w:rFonts w:hint="default"/>
              </w:rPr>
              <w:t>３、实践是什么?实践的本质和结构，实践的主体和客体及其相互作用。</w:t>
            </w:r>
            <w:r>
              <w:rPr>
                <w:rFonts w:hint="default"/>
              </w:rPr>
              <w:br w:type="textWrapping"/>
            </w:r>
            <w:r>
              <w:rPr>
                <w:rFonts w:hint="default"/>
              </w:rPr>
              <w:t>４、社会及其基本结构，社会的本质和整体性，社会的经济结构、政治结构与文化结构。</w:t>
            </w:r>
            <w:r>
              <w:rPr>
                <w:rFonts w:hint="default"/>
              </w:rPr>
              <w:br w:type="textWrapping"/>
            </w:r>
            <w:r>
              <w:rPr>
                <w:rFonts w:hint="default"/>
              </w:rPr>
              <w:t>５、人的个体存在和社会存在，人的社会价值与个人价值，社会创造人与人创造社会。</w:t>
            </w:r>
            <w:r>
              <w:rPr>
                <w:rFonts w:hint="default"/>
              </w:rPr>
              <w:br w:type="textWrapping"/>
            </w:r>
            <w:r>
              <w:rPr>
                <w:rFonts w:hint="default"/>
              </w:rPr>
              <w:t>６、联系的普遍性和发展的方向性，联系和发展的规律性，客观辩证法、主观辩证法和实践辩证法。</w:t>
            </w:r>
            <w:r>
              <w:rPr>
                <w:rFonts w:hint="default"/>
              </w:rPr>
              <w:br w:type="textWrapping"/>
            </w:r>
            <w:r>
              <w:rPr>
                <w:rFonts w:hint="default"/>
              </w:rPr>
              <w:t>７、质量互变规律，对立统一规律与否定之否定规律。</w:t>
            </w:r>
            <w:r>
              <w:rPr>
                <w:rFonts w:hint="default"/>
              </w:rPr>
              <w:br w:type="textWrapping"/>
            </w:r>
            <w:r>
              <w:rPr>
                <w:rFonts w:hint="default"/>
              </w:rPr>
              <w:t>８、历史规律与社会形态的更替，历史规律的实现途径，社会形态的更替及其多样性。</w:t>
            </w:r>
            <w:r>
              <w:rPr>
                <w:rFonts w:hint="default"/>
              </w:rPr>
              <w:br w:type="textWrapping"/>
            </w:r>
            <w:r>
              <w:rPr>
                <w:rFonts w:hint="default"/>
              </w:rPr>
              <w:t>９、认识是什么?认识的本质，认识的结构，认识形式、认识过程及其机制。</w:t>
            </w:r>
            <w:r>
              <w:rPr>
                <w:rFonts w:hint="default"/>
              </w:rPr>
              <w:br w:type="textWrapping"/>
            </w:r>
            <w:r>
              <w:rPr>
                <w:rFonts w:hint="default"/>
              </w:rPr>
              <w:t>10、认识活动中的思维方法，辩证思维方法及其与科学思维方法的关系。</w:t>
            </w:r>
            <w:r>
              <w:rPr>
                <w:rFonts w:hint="default"/>
              </w:rPr>
              <w:br w:type="textWrapping"/>
            </w:r>
            <w:r>
              <w:rPr>
                <w:rFonts w:hint="default"/>
              </w:rPr>
              <w:t>11、真理是什么？检验认识真理性的标准。价值是什么？价值的特征，真理与价值的关系。</w:t>
            </w:r>
            <w:r>
              <w:rPr>
                <w:rFonts w:hint="default"/>
              </w:rPr>
              <w:br w:type="textWrapping"/>
            </w:r>
            <w:r>
              <w:rPr>
                <w:rFonts w:hint="default"/>
              </w:rPr>
              <w:t>12、社会进步及其标准，人的异化及其扬弃。</w:t>
            </w:r>
            <w:r>
              <w:rPr>
                <w:rFonts w:hint="default"/>
              </w:rPr>
              <w:br w:type="textWrapping"/>
            </w:r>
            <w:r>
              <w:rPr>
                <w:rFonts w:hint="default"/>
              </w:rPr>
              <w:t>13、社会基本矛盾及其运动规律，社会历史发展的动力，人民群众在历史发展中的作用。</w:t>
            </w:r>
            <w:r>
              <w:rPr>
                <w:rFonts w:hint="default"/>
              </w:rPr>
              <w:br w:type="textWrapping"/>
            </w:r>
            <w:r>
              <w:rPr>
                <w:rFonts w:hint="default"/>
              </w:rPr>
              <w:t>14、资本主义的形成及以私有制为基础的商品经济的矛盾，资本主义经济制度的本质，资本主义的政治制度和意识形态。</w:t>
            </w:r>
            <w:r>
              <w:rPr>
                <w:rFonts w:hint="default"/>
              </w:rPr>
              <w:br w:type="textWrapping"/>
            </w:r>
            <w:r>
              <w:rPr>
                <w:rFonts w:hint="default"/>
              </w:rPr>
              <w:t>15、从自由竞争资本主义到垄断资本主义，当代资本主义的新变化，资本主义的历史地位和发展趋势。</w:t>
            </w:r>
            <w:r>
              <w:rPr>
                <w:rFonts w:hint="default"/>
              </w:rPr>
              <w:br w:type="textWrapping"/>
            </w:r>
            <w:r>
              <w:rPr>
                <w:rFonts w:hint="default"/>
              </w:rPr>
              <w:t>16、社会主义制度的建立，社会主义在实践中发展和完善，马克思主义政党在社会主义事业中的地位和作用。</w:t>
            </w:r>
            <w:r>
              <w:rPr>
                <w:rFonts w:hint="default"/>
              </w:rPr>
              <w:br w:type="textWrapping"/>
            </w:r>
            <w:r>
              <w:rPr>
                <w:rFonts w:hint="default"/>
              </w:rPr>
              <w:t>17、马克思主义经典作家对共产主义社会的展望，共产主义社会是历史发展的必然趋势，在建设中国特色社会主义的进程中为实现共产主义而奋斗。</w:t>
            </w:r>
            <w:r>
              <w:rPr>
                <w:rFonts w:hint="default"/>
              </w:rPr>
              <w:br w:type="textWrapping"/>
            </w:r>
            <w:r>
              <w:rPr>
                <w:rFonts w:hint="default"/>
              </w:rPr>
              <w:t>六、考试题型</w:t>
            </w:r>
            <w:r>
              <w:rPr>
                <w:rFonts w:hint="default"/>
              </w:rPr>
              <w:br w:type="textWrapping"/>
            </w:r>
            <w:r>
              <w:rPr>
                <w:rFonts w:hint="default"/>
              </w:rPr>
              <w:t>名词解释题（5题，共40分）；简答题（5题，共50分）；论述题（3题，共60分）</w:t>
            </w:r>
            <w:r>
              <w:rPr>
                <w:rFonts w:hint="default"/>
              </w:rPr>
              <w:br w:type="textWrapping"/>
            </w:r>
            <w:r>
              <w:rPr>
                <w:rFonts w:hint="default"/>
              </w:rPr>
              <w:t>七、选读书目</w:t>
            </w:r>
            <w:r>
              <w:rPr>
                <w:rFonts w:hint="default"/>
              </w:rPr>
              <w:br w:type="textWrapping"/>
            </w:r>
            <w:r>
              <w:rPr>
                <w:rFonts w:hint="default"/>
              </w:rPr>
              <w:t>1、李秀林、王于、李淮春主编：《辩证唯物主义与历史唯物主义原理》（第五版），中国人民大学出版社，2004年版。</w:t>
            </w:r>
            <w:r>
              <w:rPr>
                <w:rFonts w:hint="default"/>
              </w:rPr>
              <w:br w:type="textWrapping"/>
            </w:r>
            <w:r>
              <w:rPr>
                <w:rFonts w:hint="default"/>
              </w:rPr>
              <w:t>2、本书编写组：《马克思主义基本原理》（马克思主义理论研究和建设工程重点教材）.高等教育出版社，2021年版。</w:t>
            </w:r>
            <w:r>
              <w:rPr>
                <w:rFonts w:hint="default"/>
              </w:rPr>
              <w:br w:type="textWrapping"/>
            </w:r>
            <w:r>
              <w:rPr>
                <w:rFonts w:hint="default"/>
              </w:rPr>
              <w:t>3、其他相关书目。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A12741"/>
    <w:rsid w:val="045D72C7"/>
    <w:rsid w:val="05856AD5"/>
    <w:rsid w:val="08A47272"/>
    <w:rsid w:val="0FF46D31"/>
    <w:rsid w:val="10CA1840"/>
    <w:rsid w:val="14991C55"/>
    <w:rsid w:val="162C08A7"/>
    <w:rsid w:val="16CB65A0"/>
    <w:rsid w:val="16F969DB"/>
    <w:rsid w:val="18D019BE"/>
    <w:rsid w:val="1B19589E"/>
    <w:rsid w:val="217F6677"/>
    <w:rsid w:val="24B77ED6"/>
    <w:rsid w:val="250A6257"/>
    <w:rsid w:val="2DE97352"/>
    <w:rsid w:val="346C2A8B"/>
    <w:rsid w:val="3EFB5137"/>
    <w:rsid w:val="3F147FA7"/>
    <w:rsid w:val="406B1E48"/>
    <w:rsid w:val="408E5B37"/>
    <w:rsid w:val="410302D3"/>
    <w:rsid w:val="42644DA1"/>
    <w:rsid w:val="45997458"/>
    <w:rsid w:val="57C93BCD"/>
    <w:rsid w:val="61371BA7"/>
    <w:rsid w:val="6A136F29"/>
    <w:rsid w:val="6E162B44"/>
    <w:rsid w:val="71CF1988"/>
    <w:rsid w:val="77DA2E34"/>
    <w:rsid w:val="79FC7092"/>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836</Words>
  <Characters>870</Characters>
  <Lines>0</Lines>
  <Paragraphs>0</Paragraphs>
  <TotalTime>2</TotalTime>
  <ScaleCrop>false</ScaleCrop>
  <LinksUpToDate>false</LinksUpToDate>
  <CharactersWithSpaces>881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727914828C094968A98518D93A444F58</vt:lpwstr>
  </property>
</Properties>
</file>