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08D" w:rsidRDefault="00C648A9">
      <w:pPr>
        <w:spacing w:line="4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>
        <w:rPr>
          <w:rFonts w:eastAsia="黑体" w:hint="eastAsia"/>
          <w:b/>
          <w:sz w:val="32"/>
          <w:szCs w:val="32"/>
        </w:rPr>
        <w:t>2</w:t>
      </w:r>
      <w:r>
        <w:rPr>
          <w:rFonts w:eastAsia="黑体"/>
          <w:b/>
          <w:sz w:val="32"/>
          <w:szCs w:val="32"/>
        </w:rPr>
        <w:t>3</w:t>
      </w:r>
      <w:bookmarkStart w:id="0" w:name="_GoBack"/>
      <w:bookmarkEnd w:id="0"/>
      <w:r>
        <w:rPr>
          <w:rFonts w:eastAsia="黑体"/>
          <w:b/>
          <w:sz w:val="32"/>
          <w:szCs w:val="32"/>
        </w:rPr>
        <w:t>年宁波大学硕士研究生招生考试初试科目</w:t>
      </w:r>
      <w:r>
        <w:rPr>
          <w:rFonts w:eastAsia="黑体"/>
          <w:b/>
          <w:sz w:val="32"/>
          <w:szCs w:val="32"/>
        </w:rPr>
        <w:br/>
      </w:r>
      <w:r>
        <w:rPr>
          <w:rFonts w:eastAsia="黑体"/>
          <w:b/>
          <w:sz w:val="32"/>
          <w:szCs w:val="32"/>
        </w:rPr>
        <w:t>考　试　大　纲</w:t>
      </w:r>
    </w:p>
    <w:p w:rsidR="008C308D" w:rsidRDefault="008C308D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tbl>
      <w:tblPr>
        <w:tblStyle w:val="a5"/>
        <w:tblW w:w="84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8C308D">
        <w:trPr>
          <w:trHeight w:val="435"/>
        </w:trPr>
        <w:tc>
          <w:tcPr>
            <w:tcW w:w="1620" w:type="dxa"/>
            <w:vAlign w:val="bottom"/>
          </w:tcPr>
          <w:p w:rsidR="008C308D" w:rsidRDefault="00C648A9">
            <w:pPr>
              <w:spacing w:afterLines="15" w:after="46"/>
              <w:ind w:leftChars="-50" w:left="-105" w:rightChars="-50" w:right="-105"/>
              <w:rPr>
                <w:b/>
                <w:szCs w:val="21"/>
              </w:rPr>
            </w:pPr>
            <w:r>
              <w:rPr>
                <w:b/>
                <w:szCs w:val="21"/>
              </w:rPr>
              <w:t>科目代码、名称</w:t>
            </w:r>
            <w:r>
              <w:rPr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8C308D" w:rsidRDefault="00C648A9">
            <w:pPr>
              <w:pStyle w:val="1"/>
              <w:spacing w:beforeLines="25" w:before="78" w:afterLines="10" w:after="31" w:line="240" w:lineRule="auto"/>
              <w:jc w:val="center"/>
              <w:outlineLvl w:val="0"/>
              <w:rPr>
                <w:sz w:val="21"/>
                <w:szCs w:val="21"/>
              </w:rPr>
            </w:pPr>
            <w:r>
              <w:rPr>
                <w:rFonts w:hint="eastAsia"/>
                <w:bCs w:val="0"/>
                <w:kern w:val="2"/>
                <w:sz w:val="18"/>
                <w:szCs w:val="18"/>
              </w:rPr>
              <w:t>211</w:t>
            </w:r>
            <w:r>
              <w:rPr>
                <w:bCs w:val="0"/>
                <w:kern w:val="2"/>
                <w:sz w:val="18"/>
                <w:szCs w:val="18"/>
              </w:rPr>
              <w:t>翻译硕士英语</w:t>
            </w:r>
          </w:p>
        </w:tc>
      </w:tr>
    </w:tbl>
    <w:p w:rsidR="008C308D" w:rsidRDefault="008C308D">
      <w:pPr>
        <w:widowControl/>
        <w:jc w:val="center"/>
        <w:rPr>
          <w:color w:val="5F7084"/>
          <w:kern w:val="0"/>
          <w:sz w:val="24"/>
        </w:rPr>
      </w:pPr>
    </w:p>
    <w:p w:rsidR="008C308D" w:rsidRDefault="00C648A9">
      <w:pPr>
        <w:numPr>
          <w:ilvl w:val="0"/>
          <w:numId w:val="1"/>
        </w:numPr>
        <w:spacing w:beforeLines="100" w:before="312" w:afterLines="10" w:after="31" w:line="360" w:lineRule="auto"/>
        <w:rPr>
          <w:b/>
          <w:szCs w:val="21"/>
        </w:rPr>
      </w:pPr>
      <w:r>
        <w:rPr>
          <w:b/>
          <w:sz w:val="24"/>
        </w:rPr>
        <w:t>考试形式与试卷结构</w:t>
      </w:r>
      <w:r>
        <w:rPr>
          <w:b/>
          <w:sz w:val="24"/>
        </w:rPr>
        <w:t xml:space="preserve"> </w:t>
      </w:r>
      <w:r>
        <w:rPr>
          <w:b/>
          <w:szCs w:val="21"/>
        </w:rPr>
        <w:t xml:space="preserve">   </w:t>
      </w:r>
    </w:p>
    <w:p w:rsidR="008C308D" w:rsidRDefault="00C648A9">
      <w:pPr>
        <w:pStyle w:val="Style1"/>
        <w:numPr>
          <w:ilvl w:val="0"/>
          <w:numId w:val="2"/>
        </w:numPr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b/>
          <w:szCs w:val="21"/>
        </w:rPr>
        <w:t>试卷满分值及考试时间</w:t>
      </w:r>
    </w:p>
    <w:p w:rsidR="008C308D" w:rsidRDefault="00C648A9">
      <w:pPr>
        <w:pStyle w:val="Style1"/>
        <w:spacing w:beforeLines="10" w:before="31" w:afterLines="10" w:after="31" w:line="360" w:lineRule="auto"/>
        <w:ind w:firstLineChars="0" w:firstLine="0"/>
        <w:rPr>
          <w:rFonts w:eastAsia="新宋体"/>
          <w:szCs w:val="21"/>
        </w:rPr>
      </w:pPr>
      <w:r>
        <w:rPr>
          <w:rFonts w:eastAsia="新宋体"/>
          <w:b/>
          <w:bCs/>
          <w:color w:val="FF0000"/>
          <w:szCs w:val="21"/>
        </w:rPr>
        <w:t xml:space="preserve">   </w:t>
      </w:r>
      <w:r>
        <w:rPr>
          <w:rFonts w:eastAsia="楷体"/>
          <w:b/>
          <w:bCs/>
          <w:color w:val="FF0000"/>
          <w:szCs w:val="21"/>
        </w:rPr>
        <w:t xml:space="preserve"> </w:t>
      </w:r>
      <w:r>
        <w:rPr>
          <w:rFonts w:eastAsia="楷体"/>
          <w:b/>
          <w:bCs/>
          <w:color w:val="FF0000"/>
          <w:sz w:val="24"/>
        </w:rPr>
        <w:t xml:space="preserve"> </w:t>
      </w:r>
      <w:r>
        <w:rPr>
          <w:rFonts w:eastAsia="新宋体"/>
          <w:szCs w:val="21"/>
        </w:rPr>
        <w:t>本试卷满分为</w:t>
      </w:r>
      <w:r>
        <w:rPr>
          <w:rFonts w:eastAsia="新宋体"/>
          <w:szCs w:val="21"/>
        </w:rPr>
        <w:t>100</w:t>
      </w:r>
      <w:r>
        <w:rPr>
          <w:rFonts w:eastAsia="新宋体"/>
          <w:szCs w:val="21"/>
        </w:rPr>
        <w:t>分，考试时间为</w:t>
      </w:r>
      <w:r>
        <w:rPr>
          <w:rFonts w:eastAsia="新宋体"/>
          <w:szCs w:val="21"/>
        </w:rPr>
        <w:t>180</w:t>
      </w:r>
      <w:r>
        <w:rPr>
          <w:rFonts w:eastAsia="新宋体"/>
          <w:szCs w:val="21"/>
        </w:rPr>
        <w:t>分钟。</w:t>
      </w:r>
    </w:p>
    <w:p w:rsidR="008C308D" w:rsidRDefault="00C648A9">
      <w:pPr>
        <w:pStyle w:val="10"/>
        <w:spacing w:beforeLines="10" w:before="31" w:afterLines="10" w:after="31" w:line="360" w:lineRule="auto"/>
        <w:ind w:firstLineChars="0" w:firstLine="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 xml:space="preserve">    </w:t>
      </w:r>
      <w:r>
        <w:rPr>
          <w:rFonts w:eastAsia="新宋体"/>
          <w:b/>
          <w:szCs w:val="21"/>
        </w:rPr>
        <w:t>（二）答题方式</w:t>
      </w:r>
    </w:p>
    <w:p w:rsidR="008C308D" w:rsidRDefault="00C648A9">
      <w:pPr>
        <w:pStyle w:val="10"/>
        <w:spacing w:beforeLines="10" w:before="31" w:afterLines="10" w:after="31"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 xml:space="preserve"> </w:t>
      </w:r>
      <w:r>
        <w:rPr>
          <w:rFonts w:eastAsia="新宋体"/>
          <w:szCs w:val="21"/>
        </w:rPr>
        <w:t>答题方式为闭卷、笔试。试卷由试题和答题纸组成；答案必须写在答题纸（由考点提供）相应的位置上。</w:t>
      </w:r>
    </w:p>
    <w:p w:rsidR="008C308D" w:rsidRDefault="00C648A9">
      <w:pPr>
        <w:pStyle w:val="10"/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eastAsia="新宋体"/>
          <w:b/>
          <w:szCs w:val="21"/>
        </w:rPr>
        <w:t>（三）试卷内容结构</w:t>
      </w:r>
    </w:p>
    <w:p w:rsidR="008C308D" w:rsidRDefault="00C648A9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考试内容主要包括三个部分：词汇语法、阅读理解、英语写作。</w:t>
      </w:r>
    </w:p>
    <w:p w:rsidR="008C308D" w:rsidRDefault="00C648A9">
      <w:pPr>
        <w:pStyle w:val="10"/>
        <w:spacing w:beforeLines="10" w:before="31" w:afterLines="10" w:after="31" w:line="360" w:lineRule="auto"/>
        <w:ind w:firstLine="422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（四）试卷题型结构</w:t>
      </w:r>
    </w:p>
    <w:p w:rsidR="008C308D" w:rsidRDefault="00C648A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1.</w:t>
      </w:r>
      <w:r>
        <w:rPr>
          <w:color w:val="000000"/>
          <w:szCs w:val="21"/>
        </w:rPr>
        <w:t>词汇语法</w:t>
      </w:r>
    </w:p>
    <w:p w:rsidR="008C308D" w:rsidRDefault="00C648A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color w:val="000000"/>
          <w:szCs w:val="21"/>
        </w:rPr>
        <w:t>阅读理解</w:t>
      </w:r>
    </w:p>
    <w:p w:rsidR="008C308D" w:rsidRDefault="00C648A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3.</w:t>
      </w:r>
      <w:r>
        <w:rPr>
          <w:color w:val="000000"/>
          <w:szCs w:val="21"/>
        </w:rPr>
        <w:t>英语写作</w:t>
      </w:r>
    </w:p>
    <w:p w:rsidR="008C308D" w:rsidRDefault="008C308D">
      <w:pPr>
        <w:spacing w:line="360" w:lineRule="auto"/>
        <w:rPr>
          <w:b/>
          <w:sz w:val="24"/>
        </w:rPr>
      </w:pPr>
    </w:p>
    <w:p w:rsidR="008C308D" w:rsidRDefault="00C648A9">
      <w:pPr>
        <w:spacing w:line="360" w:lineRule="auto"/>
        <w:rPr>
          <w:b/>
          <w:sz w:val="24"/>
        </w:rPr>
      </w:pPr>
      <w:r>
        <w:rPr>
          <w:b/>
          <w:sz w:val="24"/>
        </w:rPr>
        <w:t>二、考查目标</w:t>
      </w:r>
    </w:p>
    <w:p w:rsidR="008C308D" w:rsidRDefault="00C648A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课程考试的目的在于考察考生是否具备进行</w:t>
      </w:r>
      <w:r>
        <w:rPr>
          <w:color w:val="000000"/>
          <w:szCs w:val="21"/>
        </w:rPr>
        <w:t>MTI</w:t>
      </w:r>
      <w:r>
        <w:rPr>
          <w:color w:val="000000"/>
          <w:szCs w:val="21"/>
        </w:rPr>
        <w:t>学习所要求的英语水平，系全日制翻译硕士专业学位（</w:t>
      </w:r>
      <w:r>
        <w:rPr>
          <w:color w:val="000000"/>
          <w:szCs w:val="21"/>
        </w:rPr>
        <w:t>MTI</w:t>
      </w:r>
      <w:r>
        <w:rPr>
          <w:color w:val="000000"/>
          <w:szCs w:val="21"/>
        </w:rPr>
        <w:t>）入学考试的英语考试。</w:t>
      </w:r>
    </w:p>
    <w:p w:rsidR="008C308D" w:rsidRDefault="008C308D">
      <w:pPr>
        <w:spacing w:line="360" w:lineRule="auto"/>
        <w:ind w:firstLineChars="200" w:firstLine="420"/>
        <w:rPr>
          <w:color w:val="000000"/>
          <w:szCs w:val="21"/>
        </w:rPr>
      </w:pPr>
    </w:p>
    <w:p w:rsidR="008C308D" w:rsidRDefault="00C648A9">
      <w:pPr>
        <w:numPr>
          <w:ilvl w:val="0"/>
          <w:numId w:val="3"/>
        </w:numPr>
        <w:spacing w:beforeLines="10" w:before="31" w:afterLines="10" w:after="31" w:line="360" w:lineRule="auto"/>
        <w:rPr>
          <w:b/>
          <w:sz w:val="24"/>
        </w:rPr>
      </w:pPr>
      <w:r>
        <w:rPr>
          <w:b/>
          <w:sz w:val="24"/>
        </w:rPr>
        <w:t>考查范围或考试内容概要</w:t>
      </w:r>
    </w:p>
    <w:p w:rsidR="008C308D" w:rsidRDefault="00C648A9">
      <w:pPr>
        <w:widowControl/>
        <w:rPr>
          <w:color w:val="5F7084"/>
          <w:kern w:val="0"/>
          <w:szCs w:val="21"/>
        </w:rPr>
      </w:pPr>
      <w:r>
        <w:rPr>
          <w:b/>
          <w:color w:val="000000"/>
          <w:kern w:val="0"/>
          <w:szCs w:val="21"/>
        </w:rPr>
        <w:t>第一部分</w:t>
      </w:r>
      <w:r>
        <w:rPr>
          <w:b/>
          <w:color w:val="000000"/>
          <w:kern w:val="0"/>
          <w:szCs w:val="21"/>
        </w:rPr>
        <w:tab/>
      </w:r>
      <w:r>
        <w:rPr>
          <w:b/>
          <w:color w:val="000000"/>
          <w:kern w:val="0"/>
          <w:szCs w:val="21"/>
        </w:rPr>
        <w:t>词汇语法</w:t>
      </w:r>
    </w:p>
    <w:p w:rsidR="008C308D" w:rsidRDefault="00C648A9">
      <w:pPr>
        <w:widowControl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 xml:space="preserve">1. </w:t>
      </w:r>
      <w:r>
        <w:rPr>
          <w:color w:val="000000"/>
          <w:kern w:val="0"/>
          <w:szCs w:val="21"/>
        </w:rPr>
        <w:t>词汇量要求：</w:t>
      </w:r>
    </w:p>
    <w:p w:rsidR="008C308D" w:rsidRDefault="00C648A9">
      <w:pPr>
        <w:widowControl/>
        <w:ind w:firstLineChars="200" w:firstLine="420"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>考生的认知词汇量应在</w:t>
      </w:r>
      <w:r>
        <w:rPr>
          <w:color w:val="000000"/>
          <w:kern w:val="0"/>
          <w:szCs w:val="21"/>
        </w:rPr>
        <w:t>10,000</w:t>
      </w:r>
      <w:r>
        <w:rPr>
          <w:color w:val="000000"/>
          <w:kern w:val="0"/>
          <w:szCs w:val="21"/>
        </w:rPr>
        <w:t>以上，其中积极词汇量为</w:t>
      </w:r>
      <w:r>
        <w:rPr>
          <w:color w:val="000000"/>
          <w:kern w:val="0"/>
          <w:szCs w:val="21"/>
        </w:rPr>
        <w:t>6,000</w:t>
      </w:r>
      <w:r>
        <w:rPr>
          <w:color w:val="000000"/>
          <w:kern w:val="0"/>
          <w:szCs w:val="21"/>
        </w:rPr>
        <w:t>以上，即能正确而熟练地运用常用词汇及其常用搭配。</w:t>
      </w:r>
    </w:p>
    <w:p w:rsidR="008C308D" w:rsidRDefault="00C648A9">
      <w:pPr>
        <w:widowControl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 xml:space="preserve">2. </w:t>
      </w:r>
      <w:r>
        <w:rPr>
          <w:color w:val="000000"/>
          <w:kern w:val="0"/>
          <w:szCs w:val="21"/>
        </w:rPr>
        <w:t>语法要求：</w:t>
      </w:r>
    </w:p>
    <w:p w:rsidR="008C308D" w:rsidRDefault="00C648A9">
      <w:pPr>
        <w:widowControl/>
        <w:ind w:firstLineChars="200" w:firstLine="420"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>考生能正确运用英语语法、结构、修辞等语言规范知识。</w:t>
      </w:r>
    </w:p>
    <w:p w:rsidR="008C308D" w:rsidRDefault="00C648A9">
      <w:pPr>
        <w:widowControl/>
        <w:rPr>
          <w:color w:val="5F7084"/>
          <w:kern w:val="0"/>
          <w:szCs w:val="21"/>
        </w:rPr>
      </w:pPr>
      <w:r>
        <w:rPr>
          <w:b/>
          <w:color w:val="000000"/>
          <w:kern w:val="0"/>
          <w:szCs w:val="21"/>
        </w:rPr>
        <w:t>第二部分</w:t>
      </w:r>
      <w:r>
        <w:rPr>
          <w:b/>
          <w:color w:val="000000"/>
          <w:kern w:val="0"/>
          <w:szCs w:val="21"/>
        </w:rPr>
        <w:tab/>
      </w:r>
      <w:r>
        <w:rPr>
          <w:b/>
          <w:color w:val="000000"/>
          <w:kern w:val="0"/>
          <w:szCs w:val="21"/>
        </w:rPr>
        <w:t>阅读理解</w:t>
      </w:r>
    </w:p>
    <w:p w:rsidR="008C308D" w:rsidRDefault="00C648A9">
      <w:pPr>
        <w:widowControl/>
        <w:numPr>
          <w:ilvl w:val="0"/>
          <w:numId w:val="4"/>
        </w:numPr>
        <w:ind w:leftChars="85" w:left="178"/>
        <w:rPr>
          <w:kern w:val="0"/>
          <w:szCs w:val="21"/>
        </w:rPr>
      </w:pPr>
      <w:r>
        <w:rPr>
          <w:kern w:val="0"/>
          <w:szCs w:val="21"/>
        </w:rPr>
        <w:t>选材体现时代性、实用性、广泛性，体裁多样，重点考查通过阅读获取信息和理解观点的能力；</w:t>
      </w:r>
    </w:p>
    <w:p w:rsidR="008C308D" w:rsidRDefault="00C648A9">
      <w:pPr>
        <w:widowControl/>
        <w:numPr>
          <w:ilvl w:val="0"/>
          <w:numId w:val="4"/>
        </w:numPr>
        <w:ind w:leftChars="85" w:left="178"/>
        <w:rPr>
          <w:kern w:val="0"/>
          <w:szCs w:val="21"/>
        </w:rPr>
      </w:pPr>
      <w:r>
        <w:rPr>
          <w:kern w:val="0"/>
          <w:szCs w:val="21"/>
        </w:rPr>
        <w:lastRenderedPageBreak/>
        <w:t>能读懂常见外刊上的专题文章、历史传记及文学作品等各种文体的文章，既能理解其主旨和大意，又能分辨出其中的事实与细节，同时对其中的观点和隐含意义能有基本的理解；</w:t>
      </w:r>
    </w:p>
    <w:p w:rsidR="008C308D" w:rsidRDefault="00C648A9">
      <w:pPr>
        <w:widowControl/>
        <w:numPr>
          <w:ilvl w:val="0"/>
          <w:numId w:val="4"/>
        </w:numPr>
        <w:ind w:leftChars="85" w:left="178"/>
        <w:rPr>
          <w:kern w:val="0"/>
          <w:szCs w:val="21"/>
        </w:rPr>
      </w:pPr>
      <w:r>
        <w:rPr>
          <w:kern w:val="0"/>
          <w:szCs w:val="21"/>
        </w:rPr>
        <w:t>对阅读速度有一定要求，且能根据阅读时间要求调整自己的阅读速度。</w:t>
      </w:r>
    </w:p>
    <w:p w:rsidR="008C308D" w:rsidRDefault="00C648A9">
      <w:pPr>
        <w:widowControl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第三部分</w:t>
      </w:r>
      <w:r>
        <w:rPr>
          <w:b/>
          <w:bCs/>
          <w:kern w:val="0"/>
          <w:szCs w:val="21"/>
        </w:rPr>
        <w:tab/>
      </w:r>
      <w:r>
        <w:rPr>
          <w:b/>
          <w:bCs/>
          <w:kern w:val="0"/>
          <w:szCs w:val="21"/>
        </w:rPr>
        <w:t>英语写作</w:t>
      </w:r>
    </w:p>
    <w:p w:rsidR="008C308D" w:rsidRDefault="00C648A9">
      <w:pPr>
        <w:widowControl/>
        <w:numPr>
          <w:ilvl w:val="0"/>
          <w:numId w:val="5"/>
        </w:numPr>
        <w:rPr>
          <w:kern w:val="0"/>
          <w:szCs w:val="21"/>
        </w:rPr>
      </w:pPr>
      <w:r>
        <w:rPr>
          <w:kern w:val="0"/>
          <w:szCs w:val="21"/>
        </w:rPr>
        <w:t>根据所给题目及要求写一篇</w:t>
      </w:r>
      <w:r>
        <w:rPr>
          <w:kern w:val="0"/>
          <w:szCs w:val="21"/>
        </w:rPr>
        <w:t>400</w:t>
      </w:r>
      <w:r>
        <w:rPr>
          <w:kern w:val="0"/>
          <w:szCs w:val="21"/>
        </w:rPr>
        <w:t>词左右的记叙文、说明文或议论文。</w:t>
      </w:r>
    </w:p>
    <w:p w:rsidR="008C308D" w:rsidRDefault="00C648A9">
      <w:pPr>
        <w:widowControl/>
        <w:numPr>
          <w:ilvl w:val="0"/>
          <w:numId w:val="5"/>
        </w:numPr>
        <w:rPr>
          <w:kern w:val="0"/>
          <w:szCs w:val="21"/>
        </w:rPr>
      </w:pPr>
      <w:r>
        <w:rPr>
          <w:kern w:val="0"/>
          <w:szCs w:val="21"/>
        </w:rPr>
        <w:t>要求语言通顺，用词得体，结构合理，文体恰当。</w:t>
      </w:r>
    </w:p>
    <w:p w:rsidR="008C308D" w:rsidRDefault="00C648A9">
      <w:pPr>
        <w:spacing w:beforeLines="10" w:before="31" w:afterLines="10" w:after="31" w:line="360" w:lineRule="auto"/>
        <w:rPr>
          <w:szCs w:val="21"/>
        </w:rPr>
      </w:pPr>
      <w:r>
        <w:rPr>
          <w:szCs w:val="21"/>
        </w:rPr>
        <w:t xml:space="preserve">      </w:t>
      </w:r>
    </w:p>
    <w:p w:rsidR="008C308D" w:rsidRDefault="00C648A9">
      <w:pPr>
        <w:spacing w:beforeLines="10" w:before="31" w:afterLines="10" w:after="31" w:line="360" w:lineRule="auto"/>
        <w:ind w:leftChars="200" w:left="420"/>
        <w:rPr>
          <w:sz w:val="24"/>
        </w:rPr>
      </w:pPr>
      <w:r>
        <w:rPr>
          <w:b/>
          <w:sz w:val="24"/>
        </w:rPr>
        <w:t>参考教材或主要参考书</w:t>
      </w:r>
      <w:r>
        <w:rPr>
          <w:sz w:val="24"/>
        </w:rPr>
        <w:t>：</w:t>
      </w:r>
    </w:p>
    <w:p w:rsidR="008C308D" w:rsidRDefault="00C648A9">
      <w:pPr>
        <w:pStyle w:val="2"/>
        <w:widowControl/>
        <w:shd w:val="clear" w:color="auto" w:fill="FFFFFF"/>
        <w:spacing w:before="72" w:beforeAutospacing="0" w:afterAutospacing="0" w:line="372" w:lineRule="atLeast"/>
        <w:ind w:left="420" w:firstLine="420"/>
        <w:rPr>
          <w:rFonts w:ascii="Times New Roman" w:hAnsi="Times New Roman" w:hint="default"/>
          <w:b w:val="0"/>
          <w:color w:val="000000"/>
          <w:spacing w:val="-2"/>
          <w:kern w:val="2"/>
          <w:sz w:val="21"/>
          <w:szCs w:val="21"/>
        </w:rPr>
      </w:pPr>
      <w:r>
        <w:rPr>
          <w:rFonts w:ascii="Times New Roman" w:hAnsi="Times New Roman" w:hint="default"/>
          <w:b w:val="0"/>
          <w:color w:val="000000"/>
          <w:spacing w:val="-2"/>
          <w:kern w:val="2"/>
          <w:sz w:val="21"/>
          <w:szCs w:val="21"/>
        </w:rPr>
        <w:t>不指定参考书目</w:t>
      </w:r>
    </w:p>
    <w:sectPr w:rsidR="008C3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945AED5"/>
    <w:multiLevelType w:val="singleLevel"/>
    <w:tmpl w:val="5945AED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9479C88"/>
    <w:multiLevelType w:val="singleLevel"/>
    <w:tmpl w:val="59479C88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2BE35AE"/>
    <w:rsid w:val="000512EC"/>
    <w:rsid w:val="00070341"/>
    <w:rsid w:val="00117572"/>
    <w:rsid w:val="0016321A"/>
    <w:rsid w:val="001A0283"/>
    <w:rsid w:val="002C5E95"/>
    <w:rsid w:val="00465DE1"/>
    <w:rsid w:val="004E5D3B"/>
    <w:rsid w:val="00516C1C"/>
    <w:rsid w:val="00543330"/>
    <w:rsid w:val="006D0D24"/>
    <w:rsid w:val="008850FC"/>
    <w:rsid w:val="008C308D"/>
    <w:rsid w:val="00BA0EE7"/>
    <w:rsid w:val="00C22496"/>
    <w:rsid w:val="00C648A9"/>
    <w:rsid w:val="00C95F4C"/>
    <w:rsid w:val="00F64BA3"/>
    <w:rsid w:val="00FF1E25"/>
    <w:rsid w:val="022054F5"/>
    <w:rsid w:val="0D47220D"/>
    <w:rsid w:val="12BE35AE"/>
    <w:rsid w:val="1FA26B31"/>
    <w:rsid w:val="2CF60BEB"/>
    <w:rsid w:val="335D6C06"/>
    <w:rsid w:val="597B5F67"/>
    <w:rsid w:val="692B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D9EB26"/>
  <w15:docId w15:val="{CF02A58D-6502-4BEC-BFB7-1EAF5BBB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FFL</dc:creator>
  <cp:lastModifiedBy>313</cp:lastModifiedBy>
  <cp:revision>12</cp:revision>
  <dcterms:created xsi:type="dcterms:W3CDTF">2017-06-17T22:03:00Z</dcterms:created>
  <dcterms:modified xsi:type="dcterms:W3CDTF">2022-05-30T08:10:00Z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8791298715BE4123A8C2B8FF048C1A49</vt:lpwstr>
  </property>
</Properties>
</file>