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华南理工大学2023年硕士研究生入学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</w:t>
      </w:r>
      <w:bookmarkStart w:id="0" w:name="_GoBack"/>
      <w:r>
        <w:rPr>
          <w:rFonts w:hint="eastAsia"/>
          <w:lang w:val="en-US" w:eastAsia="zh-CN"/>
        </w:rPr>
        <w:t>供应链综合（975）</w:t>
      </w:r>
      <w:bookmarkEnd w:id="0"/>
      <w:r>
        <w:rPr>
          <w:rFonts w:hint="eastAsia"/>
          <w:lang w:val="en-US" w:eastAsia="zh-CN"/>
        </w:rPr>
        <w:t>》考试大纲</w:t>
      </w:r>
    </w:p>
    <w:tbl>
      <w:tblPr>
        <w:tblW w:w="4998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2"/>
        <w:gridCol w:w="2285"/>
        <w:gridCol w:w="1142"/>
        <w:gridCol w:w="40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659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1319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659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2361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659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4340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说明：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“供应链综合”分供应链管理和运筹学两部分，两部分各占一半。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《供应链管理》考试内容部分：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一、理解供应链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二、供应链绩效:赢得战略匹配与战略范围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三、供应链驱动因素与衡量指标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四、分销网络的设计与在线销售的应用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五、供应链的网络设计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六、设计全球供应链网络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七、供应链的需求预测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八、供应链综合计划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九、销售和运作计划：供应链的供给和需求计划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十、供应链的协调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十一、供应链的规模经济管理：周转库存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十二、供应链的不确定性管理:安全库存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十三、最优产品可获得性水平的确定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十四、供应链的采购决策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十五、供应链的定价与收入管理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十六、供应链信息技术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十七、供应链与可持续发展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《运筹学》考试内容部分：：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一、线性规划与单纯形法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1．线性规划的图解法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2．线性规划的标准型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3．单纯形法（含人工变量法、两阶段法和无穷多最优解的获得）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二、线性规划的对偶问题与灵敏度分析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1．对偶问题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2．灵敏度分析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三、运输问题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1．运输问题的数学模型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2．表上作业法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3．产销不平衡的运输问题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四、整数规划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1．分支定界法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2．割平面法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3．0-1型整数规划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4．指派问题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五、图与网络分析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1．最小支撑树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2．最短路问题（含有向图和无向图）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3．网络最大流问题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最小费用最大流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六、排队论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七、存储论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68A970A1"/>
    <w:rsid w:val="02B0310F"/>
    <w:rsid w:val="04267B2D"/>
    <w:rsid w:val="05D37841"/>
    <w:rsid w:val="06093262"/>
    <w:rsid w:val="067032E2"/>
    <w:rsid w:val="072916E2"/>
    <w:rsid w:val="0AB1211B"/>
    <w:rsid w:val="0C564D28"/>
    <w:rsid w:val="0D6B65B1"/>
    <w:rsid w:val="0F334EAC"/>
    <w:rsid w:val="0F76123D"/>
    <w:rsid w:val="103C2486"/>
    <w:rsid w:val="105570A4"/>
    <w:rsid w:val="15155054"/>
    <w:rsid w:val="19037FE5"/>
    <w:rsid w:val="19053D5D"/>
    <w:rsid w:val="1C1222ED"/>
    <w:rsid w:val="20C77B4A"/>
    <w:rsid w:val="248F4E23"/>
    <w:rsid w:val="26964247"/>
    <w:rsid w:val="26E31456"/>
    <w:rsid w:val="28B135BA"/>
    <w:rsid w:val="2B2D4A4E"/>
    <w:rsid w:val="2C6D5A4A"/>
    <w:rsid w:val="2D7352E2"/>
    <w:rsid w:val="33E5680D"/>
    <w:rsid w:val="352549E8"/>
    <w:rsid w:val="35DE3514"/>
    <w:rsid w:val="386341A5"/>
    <w:rsid w:val="393D49F6"/>
    <w:rsid w:val="3DB334D8"/>
    <w:rsid w:val="3EF21DDE"/>
    <w:rsid w:val="3F0044FB"/>
    <w:rsid w:val="41780CC1"/>
    <w:rsid w:val="417C1E33"/>
    <w:rsid w:val="41E41EB2"/>
    <w:rsid w:val="42BD2703"/>
    <w:rsid w:val="42DE0FF8"/>
    <w:rsid w:val="45237196"/>
    <w:rsid w:val="46C73B51"/>
    <w:rsid w:val="46DA3884"/>
    <w:rsid w:val="470B7EE1"/>
    <w:rsid w:val="49115557"/>
    <w:rsid w:val="49755AE6"/>
    <w:rsid w:val="4A802994"/>
    <w:rsid w:val="4B83273C"/>
    <w:rsid w:val="4C87000A"/>
    <w:rsid w:val="4DCD7C9F"/>
    <w:rsid w:val="53BD2563"/>
    <w:rsid w:val="55A97243"/>
    <w:rsid w:val="578C4726"/>
    <w:rsid w:val="5C6914DA"/>
    <w:rsid w:val="5CDF354A"/>
    <w:rsid w:val="5D942587"/>
    <w:rsid w:val="5E68756F"/>
    <w:rsid w:val="60E6759D"/>
    <w:rsid w:val="60EC6236"/>
    <w:rsid w:val="61E57855"/>
    <w:rsid w:val="62377985"/>
    <w:rsid w:val="63041F5D"/>
    <w:rsid w:val="63D23E09"/>
    <w:rsid w:val="64EA6F30"/>
    <w:rsid w:val="665A00E6"/>
    <w:rsid w:val="671E1113"/>
    <w:rsid w:val="67486190"/>
    <w:rsid w:val="6780592A"/>
    <w:rsid w:val="68A970A1"/>
    <w:rsid w:val="703419A7"/>
    <w:rsid w:val="70E4517B"/>
    <w:rsid w:val="780659D7"/>
    <w:rsid w:val="79206F6D"/>
    <w:rsid w:val="793A1DDD"/>
    <w:rsid w:val="7A1B7E60"/>
    <w:rsid w:val="7B7A2964"/>
    <w:rsid w:val="7D6C452F"/>
    <w:rsid w:val="7E5751DF"/>
    <w:rsid w:val="7EDE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1656</Words>
  <Characters>2020</Characters>
  <Lines>0</Lines>
  <Paragraphs>0</Paragraphs>
  <TotalTime>36</TotalTime>
  <ScaleCrop>false</ScaleCrop>
  <LinksUpToDate>false</LinksUpToDate>
  <CharactersWithSpaces>2061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2022-09-20T07:07:00Z</dcterms:created>
  <dc:creator>W  LY</dc:creator>
  <cp:lastModifiedBy>W  LY</cp:lastModifiedBy>
  <dcterms:modified xsi:type="dcterms:W3CDTF">2022-09-20T07:59:50Z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E646CE974FE646BAAFEAD4E041B45000</vt:lpwstr>
  </property>
</Properties>
</file>