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国际法（987）</w:t>
      </w:r>
      <w:bookmarkEnd w:id="0"/>
      <w:r>
        <w:rPr>
          <w:rFonts w:hint="eastAsia"/>
          <w:lang w:val="en-US" w:eastAsia="zh-CN"/>
        </w:rPr>
        <w:t>》考试大纲</w:t>
      </w:r>
    </w:p>
    <w:tbl>
      <w:tblPr>
        <w:tblW w:w="4999"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14"/>
        <w:gridCol w:w="4065"/>
        <w:gridCol w:w="2015"/>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188"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72"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18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188"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811"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国际法是国际法专业硕士学位研究生的入学复试考试。考试范围包括国际公法、国际经济法和国际私法。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闭卷笔试。3小时。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论述题。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一、考试目的</w:t>
            </w:r>
            <w:r>
              <w:rPr>
                <w:rFonts w:hint="default"/>
              </w:rPr>
              <w:br w:type="textWrapping"/>
            </w:r>
            <w:r>
              <w:rPr>
                <w:rFonts w:hint="default"/>
              </w:rPr>
              <w:t>  国际法是国际法专业硕士学位研究生的入学考试科目，其目的是考察考生是否具备国际法学领域的理论基础知识和综合运用能力。</w:t>
            </w:r>
            <w:r>
              <w:rPr>
                <w:rFonts w:hint="default"/>
              </w:rPr>
              <w:br w:type="textWrapping"/>
            </w:r>
            <w:r>
              <w:rPr>
                <w:rFonts w:hint="default"/>
              </w:rPr>
              <w:br w:type="textWrapping"/>
            </w:r>
            <w:r>
              <w:rPr>
                <w:rFonts w:hint="default"/>
              </w:rPr>
              <w:t>二、考试的性质与范围</w:t>
            </w:r>
            <w:r>
              <w:rPr>
                <w:rFonts w:hint="default"/>
              </w:rPr>
              <w:br w:type="textWrapping"/>
            </w:r>
            <w:r>
              <w:rPr>
                <w:rFonts w:hint="default"/>
              </w:rPr>
              <w:t>  国际法是国际法专业硕士学位研究生的入学复试考试。考试范围包括国际公法、国际经济法和国际私法。</w:t>
            </w:r>
            <w:r>
              <w:rPr>
                <w:rFonts w:hint="default"/>
              </w:rPr>
              <w:br w:type="textWrapping"/>
            </w:r>
            <w:r>
              <w:rPr>
                <w:rFonts w:hint="default"/>
              </w:rPr>
              <w:br w:type="textWrapping"/>
            </w:r>
            <w:r>
              <w:rPr>
                <w:rFonts w:hint="default"/>
              </w:rPr>
              <w:t>三、考试基本要求</w:t>
            </w:r>
            <w:r>
              <w:rPr>
                <w:rFonts w:hint="default"/>
              </w:rPr>
              <w:br w:type="textWrapping"/>
            </w:r>
            <w:r>
              <w:rPr>
                <w:rFonts w:hint="default"/>
              </w:rPr>
              <w:t>  具有良好的国际法学理论基础，掌握国际法学的基本概念、基本原则、基本制度，对学术前沿问题有所了解。</w:t>
            </w:r>
            <w:r>
              <w:rPr>
                <w:rFonts w:hint="default"/>
              </w:rPr>
              <w:br w:type="textWrapping"/>
            </w:r>
            <w:r>
              <w:rPr>
                <w:rFonts w:hint="default"/>
              </w:rPr>
              <w:br w:type="textWrapping"/>
            </w:r>
            <w:r>
              <w:rPr>
                <w:rFonts w:hint="default"/>
              </w:rPr>
              <w:t>四、考试形式</w:t>
            </w:r>
            <w:r>
              <w:rPr>
                <w:rFonts w:hint="default"/>
              </w:rPr>
              <w:br w:type="textWrapping"/>
            </w:r>
            <w:r>
              <w:rPr>
                <w:rFonts w:hint="default"/>
              </w:rPr>
              <w:t>  笔试。</w:t>
            </w:r>
            <w:r>
              <w:rPr>
                <w:rFonts w:hint="default"/>
              </w:rPr>
              <w:br w:type="textWrapping"/>
            </w:r>
            <w:r>
              <w:rPr>
                <w:rFonts w:hint="default"/>
              </w:rPr>
              <w:br w:type="textWrapping"/>
            </w:r>
            <w:r>
              <w:rPr>
                <w:rFonts w:hint="default"/>
              </w:rPr>
              <w:t>五、考试内容</w:t>
            </w:r>
            <w:r>
              <w:rPr>
                <w:rFonts w:hint="default"/>
              </w:rPr>
              <w:br w:type="textWrapping"/>
            </w:r>
            <w:r>
              <w:rPr>
                <w:rFonts w:hint="default"/>
              </w:rPr>
              <w:t>  国际法基本理论，国际贸易法，国际投资法，国际税法，海洋法，冲突规范，国际争端解决，国际商事仲裁等。</w:t>
            </w:r>
            <w:r>
              <w:rPr>
                <w:rFonts w:hint="default"/>
              </w:rPr>
              <w:br w:type="textWrapping"/>
            </w:r>
            <w:r>
              <w:rPr>
                <w:rFonts w:hint="default"/>
              </w:rPr>
              <w:br w:type="textWrapping"/>
            </w:r>
            <w:r>
              <w:rPr>
                <w:rFonts w:hint="default"/>
              </w:rPr>
              <w:t>六、考试题型</w:t>
            </w:r>
            <w:r>
              <w:rPr>
                <w:rFonts w:hint="default"/>
              </w:rPr>
              <w:br w:type="textWrapping"/>
            </w:r>
            <w:r>
              <w:rPr>
                <w:rFonts w:hint="default"/>
              </w:rPr>
              <w:t>  论述题。</w:t>
            </w:r>
            <w:r>
              <w:rPr>
                <w:rFonts w:hint="default"/>
              </w:rPr>
              <w:br w:type="textWrapping"/>
            </w:r>
            <w:r>
              <w:rPr>
                <w:rFonts w:hint="default"/>
              </w:rPr>
              <w:br w:type="textWrapping"/>
            </w:r>
            <w:r>
              <w:rPr>
                <w:rFonts w:hint="default"/>
              </w:rPr>
              <w:t>七、选读书目</w:t>
            </w:r>
            <w:r>
              <w:rPr>
                <w:rFonts w:hint="default"/>
              </w:rPr>
              <w:br w:type="textWrapping"/>
            </w:r>
            <w:r>
              <w:rPr>
                <w:rFonts w:hint="default"/>
              </w:rPr>
              <w:t>马工程教材：《国际公法》（第二版）；《国际经济法》（第二版）</w:t>
            </w:r>
            <w:r>
              <w:rPr>
                <w:rFonts w:hint="default"/>
              </w:rPr>
              <w:br w:type="textWrapping"/>
            </w:r>
            <w:r>
              <w:rPr>
                <w:rFonts w:hint="default"/>
              </w:rPr>
              <w:t>以及其他本科通用教材。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马工程教材：《国际公法》（第二版）；《国际经济法》（第二版）</w:t>
            </w:r>
            <w:r>
              <w:rPr>
                <w:rFonts w:hint="default"/>
              </w:rPr>
              <w:br w:type="textWrapping"/>
            </w:r>
            <w:r>
              <w:rPr>
                <w:rFonts w:hint="default"/>
              </w:rPr>
              <w:t>以及其他本科通用教材。</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68A970A1"/>
    <w:rsid w:val="02B0310F"/>
    <w:rsid w:val="04267B2D"/>
    <w:rsid w:val="05D37841"/>
    <w:rsid w:val="06093262"/>
    <w:rsid w:val="067032E2"/>
    <w:rsid w:val="072916E2"/>
    <w:rsid w:val="0AB1211B"/>
    <w:rsid w:val="0C564D28"/>
    <w:rsid w:val="0D6B65B1"/>
    <w:rsid w:val="0F76123D"/>
    <w:rsid w:val="103C2486"/>
    <w:rsid w:val="19037FE5"/>
    <w:rsid w:val="19053D5D"/>
    <w:rsid w:val="20C77B4A"/>
    <w:rsid w:val="248F4E23"/>
    <w:rsid w:val="26964247"/>
    <w:rsid w:val="26E31456"/>
    <w:rsid w:val="28B135BA"/>
    <w:rsid w:val="2C6D5A4A"/>
    <w:rsid w:val="2D7352E2"/>
    <w:rsid w:val="33E5680D"/>
    <w:rsid w:val="352549E8"/>
    <w:rsid w:val="35DE3514"/>
    <w:rsid w:val="386341A5"/>
    <w:rsid w:val="393D49F6"/>
    <w:rsid w:val="3EF21DDE"/>
    <w:rsid w:val="3F0044FB"/>
    <w:rsid w:val="41780CC1"/>
    <w:rsid w:val="417C1E33"/>
    <w:rsid w:val="41E41EB2"/>
    <w:rsid w:val="42BD2703"/>
    <w:rsid w:val="42DE0FF8"/>
    <w:rsid w:val="45237196"/>
    <w:rsid w:val="470B7EE1"/>
    <w:rsid w:val="49115557"/>
    <w:rsid w:val="49755AE6"/>
    <w:rsid w:val="4C87000A"/>
    <w:rsid w:val="4DCD7C9F"/>
    <w:rsid w:val="53BD2563"/>
    <w:rsid w:val="55A97243"/>
    <w:rsid w:val="578C4726"/>
    <w:rsid w:val="5C6914DA"/>
    <w:rsid w:val="5CDF354A"/>
    <w:rsid w:val="5E68756F"/>
    <w:rsid w:val="60E6759D"/>
    <w:rsid w:val="60EC6236"/>
    <w:rsid w:val="62377985"/>
    <w:rsid w:val="63041F5D"/>
    <w:rsid w:val="63D23E09"/>
    <w:rsid w:val="64EA6F30"/>
    <w:rsid w:val="671E1113"/>
    <w:rsid w:val="67486190"/>
    <w:rsid w:val="6780592A"/>
    <w:rsid w:val="68A970A1"/>
    <w:rsid w:val="703419A7"/>
    <w:rsid w:val="70E4517B"/>
    <w:rsid w:val="79206F6D"/>
    <w:rsid w:val="793A1DDD"/>
    <w:rsid w:val="7A1B7E60"/>
    <w:rsid w:val="7B7A2964"/>
    <w:rsid w:val="7D6C452F"/>
    <w:rsid w:val="7E5751DF"/>
    <w:rsid w:val="7EDE1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945</Words>
  <Characters>958</Characters>
  <Lines>0</Lines>
  <Paragraphs>0</Paragraphs>
  <TotalTime>28</TotalTime>
  <ScaleCrop>false</ScaleCrop>
  <LinksUpToDate>false</LinksUpToDate>
  <CharactersWithSpaces>965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2022-09-20T07:07:00Z</dcterms:created>
  <dc:creator>W  LY</dc:creator>
  <cp:lastModifiedBy>W  LY</cp:lastModifiedBy>
  <dcterms:modified xsi:type="dcterms:W3CDTF">2022-09-20T07:51:46Z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E831535C02F04D168DF1B7044802D6D4</vt:lpwstr>
  </property>
</Properties>
</file>