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spacing w:before="150" w:beforeAutospacing="0" w:after="150" w:afterAutospacing="0" w:line="480" w:lineRule="atLeast"/>
        <w:ind w:left="0" w:right="0" w:firstLine="0"/>
        <w:jc w:val="both"/>
        <w:rPr>
          <w:rFonts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各位考生：</w:t>
      </w:r>
    </w:p>
    <w:p>
      <w:pPr>
        <w:pStyle w:val="3"/>
        <w:keepNext w:val="0"/>
        <w:keepLines w:val="0"/>
        <w:widowControl/>
        <w:suppressLineNumbers w:val="0"/>
        <w:shd w:val="clear" w:fill="FFFFFF"/>
        <w:spacing w:before="150" w:beforeAutospacing="0" w:after="150" w:afterAutospacing="0" w:line="48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我院2023年硕士研究生全国统考复试名单公布如下。请相关同学登录华南理工大学研究生招生系统确认复试并下载通知书，同时按照复试方案做好复试准备，本次复试为线下复试，请做好行程安排。</w:t>
      </w:r>
    </w:p>
    <w:p>
      <w:pPr>
        <w:pStyle w:val="3"/>
        <w:keepNext w:val="0"/>
        <w:keepLines w:val="0"/>
        <w:widowControl/>
        <w:suppressLineNumbers w:val="0"/>
        <w:shd w:val="clear" w:fill="FFFFFF"/>
        <w:spacing w:before="150" w:beforeAutospacing="0" w:after="150" w:afterAutospacing="0" w:line="480" w:lineRule="atLeast"/>
        <w:ind w:left="0" w:right="0" w:firstLine="0"/>
        <w:jc w:val="righ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前沿软物质学院</w:t>
      </w:r>
    </w:p>
    <w:p>
      <w:pPr>
        <w:pStyle w:val="3"/>
        <w:keepNext w:val="0"/>
        <w:keepLines w:val="0"/>
        <w:widowControl/>
        <w:suppressLineNumbers w:val="0"/>
        <w:shd w:val="clear" w:fill="FFFFFF"/>
        <w:spacing w:before="150" w:beforeAutospacing="0" w:after="150" w:afterAutospacing="0" w:line="480" w:lineRule="atLeast"/>
        <w:ind w:left="0" w:right="0" w:firstLine="0"/>
        <w:jc w:val="righ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2023年3月18日</w:t>
      </w:r>
      <w:bookmarkStart w:id="0" w:name="_GoBack"/>
      <w:bookmarkEnd w:id="0"/>
    </w:p>
    <w:p>
      <w:pPr>
        <w:pStyle w:val="3"/>
        <w:keepNext w:val="0"/>
        <w:keepLines w:val="0"/>
        <w:widowControl/>
        <w:suppressLineNumbers w:val="0"/>
        <w:shd w:val="clear" w:fill="FFFFFF"/>
        <w:spacing w:before="150" w:beforeAutospacing="0" w:after="150" w:afterAutospacing="0" w:line="48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附件：附件：2023年硕士研究生复试名单</w:t>
      </w:r>
    </w:p>
    <w:tbl>
      <w:tblPr>
        <w:tblW w:w="0" w:type="auto"/>
        <w:tblInd w:w="0" w:type="dxa"/>
        <w:tblBorders>
          <w:top w:val="none" w:color="auto" w:sz="0" w:space="0"/>
          <w:left w:val="none" w:color="auto" w:sz="0" w:space="0"/>
          <w:bottom w:val="single" w:color="EEEEEE" w:sz="6"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44"/>
        <w:gridCol w:w="675"/>
        <w:gridCol w:w="1679"/>
        <w:gridCol w:w="744"/>
        <w:gridCol w:w="879"/>
        <w:gridCol w:w="811"/>
        <w:gridCol w:w="965"/>
        <w:gridCol w:w="965"/>
        <w:gridCol w:w="694"/>
      </w:tblGrid>
      <w:tr>
        <w:tblPrEx>
          <w:tblBorders>
            <w:top w:val="none" w:color="auto" w:sz="0" w:space="0"/>
            <w:left w:val="none" w:color="auto" w:sz="0" w:space="0"/>
            <w:bottom w:val="single" w:color="EEEEEE" w:sz="6"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Style w:val="6"/>
                <w:rFonts w:ascii="宋体" w:hAnsi="宋体" w:eastAsia="宋体" w:cs="宋体"/>
                <w:b/>
                <w:bCs/>
                <w:kern w:val="0"/>
                <w:sz w:val="24"/>
                <w:szCs w:val="24"/>
                <w:bdr w:val="none" w:color="auto" w:sz="0" w:space="0"/>
                <w:lang w:val="en-US" w:eastAsia="zh-CN" w:bidi="ar"/>
              </w:rPr>
              <w:t>考生编号(后四位)</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Style w:val="6"/>
                <w:rFonts w:ascii="宋体" w:hAnsi="宋体" w:eastAsia="宋体" w:cs="宋体"/>
                <w:b/>
                <w:bCs/>
                <w:kern w:val="0"/>
                <w:sz w:val="24"/>
                <w:szCs w:val="24"/>
                <w:bdr w:val="none" w:color="auto" w:sz="0" w:space="0"/>
                <w:lang w:val="en-US" w:eastAsia="zh-CN" w:bidi="ar"/>
              </w:rPr>
              <w:t>姓名</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Style w:val="6"/>
                <w:rFonts w:ascii="宋体" w:hAnsi="宋体" w:eastAsia="宋体" w:cs="宋体"/>
                <w:b/>
                <w:bCs/>
                <w:kern w:val="0"/>
                <w:sz w:val="24"/>
                <w:szCs w:val="24"/>
                <w:bdr w:val="none" w:color="auto" w:sz="0" w:space="0"/>
                <w:lang w:val="en-US" w:eastAsia="zh-CN" w:bidi="ar"/>
              </w:rPr>
              <w:t>报考专业</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Style w:val="6"/>
                <w:rFonts w:ascii="宋体" w:hAnsi="宋体" w:eastAsia="宋体" w:cs="宋体"/>
                <w:b/>
                <w:bCs/>
                <w:kern w:val="0"/>
                <w:sz w:val="24"/>
                <w:szCs w:val="24"/>
                <w:bdr w:val="none" w:color="auto" w:sz="0" w:space="0"/>
                <w:lang w:val="en-US" w:eastAsia="zh-CN" w:bidi="ar"/>
              </w:rPr>
              <w:t>学习方式</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Style w:val="6"/>
                <w:rFonts w:ascii="宋体" w:hAnsi="宋体" w:eastAsia="宋体" w:cs="宋体"/>
                <w:b/>
                <w:bCs/>
                <w:kern w:val="0"/>
                <w:sz w:val="24"/>
                <w:szCs w:val="24"/>
                <w:bdr w:val="none" w:color="auto" w:sz="0" w:space="0"/>
                <w:lang w:val="en-US" w:eastAsia="zh-CN" w:bidi="ar"/>
              </w:rPr>
              <w:t>政治理论成绩</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Style w:val="6"/>
                <w:rFonts w:ascii="宋体" w:hAnsi="宋体" w:eastAsia="宋体" w:cs="宋体"/>
                <w:b/>
                <w:bCs/>
                <w:kern w:val="0"/>
                <w:sz w:val="24"/>
                <w:szCs w:val="24"/>
                <w:bdr w:val="none" w:color="auto" w:sz="0" w:space="0"/>
                <w:lang w:val="en-US" w:eastAsia="zh-CN" w:bidi="ar"/>
              </w:rPr>
              <w:t>外国语成绩</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Style w:val="6"/>
                <w:rFonts w:ascii="宋体" w:hAnsi="宋体" w:eastAsia="宋体" w:cs="宋体"/>
                <w:b/>
                <w:bCs/>
                <w:kern w:val="0"/>
                <w:sz w:val="24"/>
                <w:szCs w:val="24"/>
                <w:bdr w:val="none" w:color="auto" w:sz="0" w:space="0"/>
                <w:lang w:val="en-US" w:eastAsia="zh-CN" w:bidi="ar"/>
              </w:rPr>
              <w:t>业务课1成绩</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Style w:val="6"/>
                <w:rFonts w:ascii="宋体" w:hAnsi="宋体" w:eastAsia="宋体" w:cs="宋体"/>
                <w:b/>
                <w:bCs/>
                <w:kern w:val="0"/>
                <w:sz w:val="24"/>
                <w:szCs w:val="24"/>
                <w:bdr w:val="none" w:color="auto" w:sz="0" w:space="0"/>
                <w:lang w:val="en-US" w:eastAsia="zh-CN" w:bidi="ar"/>
              </w:rPr>
              <w:t>业务课2成绩</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Style w:val="6"/>
                <w:rFonts w:ascii="宋体" w:hAnsi="宋体" w:eastAsia="宋体" w:cs="宋体"/>
                <w:b/>
                <w:bCs/>
                <w:kern w:val="0"/>
                <w:sz w:val="24"/>
                <w:szCs w:val="24"/>
                <w:bdr w:val="none" w:color="auto" w:sz="0" w:space="0"/>
                <w:lang w:val="en-US" w:eastAsia="zh-CN" w:bidi="ar"/>
              </w:rPr>
              <w:t>总分</w:t>
            </w:r>
          </w:p>
        </w:tc>
      </w:tr>
      <w:tr>
        <w:tblPrEx>
          <w:tblBorders>
            <w:top w:val="none" w:color="auto" w:sz="0" w:space="0"/>
            <w:left w:val="none" w:color="auto" w:sz="0" w:space="0"/>
            <w:bottom w:val="single" w:color="EEEEEE" w:sz="6"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4791</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卓子健</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0805J1|软物质科学与工程</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全日制</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75</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72</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126</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130</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403</w:t>
            </w:r>
          </w:p>
        </w:tc>
      </w:tr>
      <w:tr>
        <w:tblPrEx>
          <w:tblBorders>
            <w:top w:val="none" w:color="auto" w:sz="0" w:space="0"/>
            <w:left w:val="none" w:color="auto" w:sz="0" w:space="0"/>
            <w:bottom w:val="single" w:color="EEEEEE" w:sz="6"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4648</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游文强</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0805J1|软物质科学与工程</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全日制</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81</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67</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123</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116</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387</w:t>
            </w:r>
          </w:p>
        </w:tc>
      </w:tr>
      <w:tr>
        <w:tblPrEx>
          <w:tblBorders>
            <w:top w:val="none" w:color="auto" w:sz="0" w:space="0"/>
            <w:left w:val="none" w:color="auto" w:sz="0" w:space="0"/>
            <w:bottom w:val="single" w:color="EEEEEE" w:sz="6"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4787</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邓柏轩</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0805J1|软物质科学与工程</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全日制</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79</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63</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121</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121</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384</w:t>
            </w:r>
          </w:p>
        </w:tc>
      </w:tr>
      <w:tr>
        <w:tblPrEx>
          <w:tblBorders>
            <w:top w:val="none" w:color="auto" w:sz="0" w:space="0"/>
            <w:left w:val="none" w:color="auto" w:sz="0" w:space="0"/>
            <w:bottom w:val="single" w:color="EEEEEE" w:sz="6"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4792</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刘子扬</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0805J1|软物质科学与工程</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全日制</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65</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75</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131</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112</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383</w:t>
            </w:r>
          </w:p>
        </w:tc>
      </w:tr>
      <w:tr>
        <w:tblPrEx>
          <w:tblBorders>
            <w:top w:val="none" w:color="auto" w:sz="0" w:space="0"/>
            <w:left w:val="none" w:color="auto" w:sz="0" w:space="0"/>
            <w:bottom w:val="single" w:color="EEEEEE" w:sz="6"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3367</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项火芳</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0805J1|软物质科学与工程</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全日制</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69</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68</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121</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115</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373</w:t>
            </w:r>
          </w:p>
        </w:tc>
      </w:tr>
      <w:tr>
        <w:tblPrEx>
          <w:tblBorders>
            <w:top w:val="none" w:color="auto" w:sz="0" w:space="0"/>
            <w:left w:val="none" w:color="auto" w:sz="0" w:space="0"/>
            <w:bottom w:val="single" w:color="EEEEEE" w:sz="6"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4784</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廖千</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0805J1|软物质科学与工程</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全日制</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69</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61</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111</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125</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366</w:t>
            </w:r>
          </w:p>
        </w:tc>
      </w:tr>
      <w:tr>
        <w:tblPrEx>
          <w:tblBorders>
            <w:top w:val="none" w:color="auto" w:sz="0" w:space="0"/>
            <w:left w:val="none" w:color="auto" w:sz="0" w:space="0"/>
            <w:bottom w:val="single" w:color="EEEEEE" w:sz="6"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4789</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田仕山</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0805J1|软物质科学与工程</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全日制</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64</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74</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121</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102</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361</w:t>
            </w:r>
          </w:p>
        </w:tc>
      </w:tr>
      <w:tr>
        <w:tblPrEx>
          <w:tblBorders>
            <w:top w:val="none" w:color="auto" w:sz="0" w:space="0"/>
            <w:left w:val="none" w:color="auto" w:sz="0" w:space="0"/>
            <w:bottom w:val="single" w:color="EEEEEE" w:sz="6"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7418</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张文星</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0805J1|软物质科学与工程</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全日制</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71</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55</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114</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120</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360</w:t>
            </w:r>
          </w:p>
        </w:tc>
      </w:tr>
      <w:tr>
        <w:tblPrEx>
          <w:tblBorders>
            <w:top w:val="none" w:color="auto" w:sz="0" w:space="0"/>
            <w:left w:val="none" w:color="auto" w:sz="0" w:space="0"/>
            <w:bottom w:val="single" w:color="EEEEEE" w:sz="6"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4793</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唐静远</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0805J1|软物质科学与工程</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全日制</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69</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68</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111</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106</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354</w:t>
            </w:r>
          </w:p>
        </w:tc>
      </w:tr>
      <w:tr>
        <w:tblPrEx>
          <w:tblBorders>
            <w:top w:val="none" w:color="auto" w:sz="0" w:space="0"/>
            <w:left w:val="none" w:color="auto" w:sz="0" w:space="0"/>
            <w:bottom w:val="single" w:color="EEEEEE" w:sz="6"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4786</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查世龙</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0805J1|软物质科学与工程</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全日制</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67</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57</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124</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102</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350</w:t>
            </w:r>
          </w:p>
        </w:tc>
      </w:tr>
      <w:tr>
        <w:tblPrEx>
          <w:tblBorders>
            <w:top w:val="none" w:color="auto" w:sz="0" w:space="0"/>
            <w:left w:val="none" w:color="auto" w:sz="0" w:space="0"/>
            <w:bottom w:val="single" w:color="EEEEEE" w:sz="6"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6288</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廖家强</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0805J1|软物质科学与工程</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全日制</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67</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70</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82</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128</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347</w:t>
            </w:r>
          </w:p>
        </w:tc>
      </w:tr>
      <w:tr>
        <w:tblPrEx>
          <w:tblBorders>
            <w:top w:val="none" w:color="auto" w:sz="0" w:space="0"/>
            <w:left w:val="none" w:color="auto" w:sz="0" w:space="0"/>
            <w:bottom w:val="single" w:color="EEEEEE" w:sz="6"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8674</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王新宇</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0805J1|软物质科学与工程</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全日制</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66</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66</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91</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116</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339</w:t>
            </w:r>
          </w:p>
        </w:tc>
      </w:tr>
      <w:tr>
        <w:tblPrEx>
          <w:tblBorders>
            <w:top w:val="none" w:color="auto" w:sz="0" w:space="0"/>
            <w:left w:val="none" w:color="auto" w:sz="0" w:space="0"/>
            <w:bottom w:val="single" w:color="EEEEEE"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4778</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康倬睿</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0805J1|软物质科学与工程</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全日制</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62</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75</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105</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97</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339</w:t>
            </w:r>
          </w:p>
        </w:tc>
      </w:tr>
      <w:tr>
        <w:tblPrEx>
          <w:tblBorders>
            <w:top w:val="none" w:color="auto" w:sz="0" w:space="0"/>
            <w:left w:val="none" w:color="auto" w:sz="0" w:space="0"/>
            <w:bottom w:val="single" w:color="EEEEEE"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3562</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郑天宇</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0805J1|软物质科学与工程</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全日制</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70</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58</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100</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109</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337</w:t>
            </w:r>
          </w:p>
        </w:tc>
      </w:tr>
      <w:tr>
        <w:tblPrEx>
          <w:tblBorders>
            <w:top w:val="none" w:color="auto" w:sz="0" w:space="0"/>
            <w:left w:val="none" w:color="auto" w:sz="0" w:space="0"/>
            <w:bottom w:val="single" w:color="EEEEEE"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0903</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吴双可</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0805J1|软物质科学与工程</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全日制</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66</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60</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88</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123</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337</w:t>
            </w:r>
          </w:p>
        </w:tc>
      </w:tr>
      <w:tr>
        <w:tblPrEx>
          <w:tblBorders>
            <w:top w:val="none" w:color="auto" w:sz="0" w:space="0"/>
            <w:left w:val="none" w:color="auto" w:sz="0" w:space="0"/>
            <w:bottom w:val="single" w:color="EEEEEE"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4261</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杨昆</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0805J1|软物质科学与工程</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全日制</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73</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68</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97</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99</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337</w:t>
            </w:r>
          </w:p>
        </w:tc>
      </w:tr>
      <w:tr>
        <w:tblPrEx>
          <w:tblBorders>
            <w:top w:val="none" w:color="auto" w:sz="0" w:space="0"/>
            <w:left w:val="none" w:color="auto" w:sz="0" w:space="0"/>
            <w:bottom w:val="single" w:color="EEEEEE"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4783</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刘仕宇</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0805J1|软物质科学与工程</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全日制</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60</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70</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99</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97</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326</w:t>
            </w:r>
          </w:p>
        </w:tc>
      </w:tr>
      <w:tr>
        <w:tblPrEx>
          <w:tblBorders>
            <w:top w:val="none" w:color="auto" w:sz="0" w:space="0"/>
            <w:left w:val="none" w:color="auto" w:sz="0" w:space="0"/>
            <w:bottom w:val="single" w:color="EEEEEE"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0904</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黄嘉辉</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0805J1|软物质科学与工程</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全日制</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66</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55</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106</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98</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325</w:t>
            </w:r>
          </w:p>
        </w:tc>
      </w:tr>
      <w:tr>
        <w:tblPrEx>
          <w:tblBorders>
            <w:top w:val="none" w:color="auto" w:sz="0" w:space="0"/>
            <w:left w:val="none" w:color="auto" w:sz="0" w:space="0"/>
            <w:bottom w:val="single" w:color="EEEEEE" w:sz="6"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4780</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勾扬清</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0805J1|软物质科学与工程</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全日制</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60</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55</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114</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95</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324</w:t>
            </w:r>
          </w:p>
        </w:tc>
      </w:tr>
      <w:tr>
        <w:tblPrEx>
          <w:tblBorders>
            <w:top w:val="none" w:color="auto" w:sz="0" w:space="0"/>
            <w:left w:val="none" w:color="auto" w:sz="0" w:space="0"/>
            <w:bottom w:val="single" w:color="EEEEEE" w:sz="6"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4785</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姚暘祺</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0805J1|软物质科学与工程</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全日制</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67</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70</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110</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77</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324</w:t>
            </w:r>
          </w:p>
        </w:tc>
      </w:tr>
      <w:tr>
        <w:tblPrEx>
          <w:tblBorders>
            <w:top w:val="none" w:color="auto" w:sz="0" w:space="0"/>
            <w:left w:val="none" w:color="auto" w:sz="0" w:space="0"/>
            <w:bottom w:val="single" w:color="EEEEEE" w:sz="6"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1300</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陈钦</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0805J1|软物质科学与工程</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全日制</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62</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56</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116</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87</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321</w:t>
            </w:r>
          </w:p>
        </w:tc>
      </w:tr>
      <w:tr>
        <w:tblPrEx>
          <w:tblBorders>
            <w:top w:val="none" w:color="auto" w:sz="0" w:space="0"/>
            <w:left w:val="none" w:color="auto" w:sz="0" w:space="0"/>
            <w:bottom w:val="single" w:color="EEEEEE" w:sz="6"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6900</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刘杨宇</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0805J1|软物质科学与工程</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全日制</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67</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59</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83</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107</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316</w:t>
            </w:r>
          </w:p>
        </w:tc>
      </w:tr>
      <w:tr>
        <w:tblPrEx>
          <w:tblBorders>
            <w:top w:val="none" w:color="auto" w:sz="0" w:space="0"/>
            <w:left w:val="none" w:color="auto" w:sz="0" w:space="0"/>
            <w:bottom w:val="single" w:color="EEEEEE" w:sz="6"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0900</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曾逸</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0805J1|软物质科学与工程</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全日制</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68</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65</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102</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79</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314</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568F1D53"/>
    <w:rsid w:val="568F1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Words>
  <Characters>53</Characters>
  <Lines>0</Lines>
  <Paragraphs>0</Paragraphs>
  <TotalTime>7</TotalTime>
  <ScaleCrop>false</ScaleCrop>
  <LinksUpToDate>false</LinksUpToDate>
  <CharactersWithSpaces>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2023-03-20T01:54:00Z</dcterms:created>
  <dc:creator>W  LY</dc:creator>
  <cp:lastModifiedBy>W  LY</cp:lastModifiedBy>
  <dcterms:modified xsi:type="dcterms:W3CDTF">2023-03-20T02:01:22Z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8B26DE5F36694A7E929B296CA2102E84</vt:lpwstr>
  </property>
</Properties>
</file>