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北京师范大学</w:t>
      </w:r>
      <w:r>
        <w:rPr>
          <w:rFonts w:hint="eastAsia"/>
        </w:rPr>
        <w:t>经济与资源管理研究院2023年学术学位硕士研究生招生复试名单</w:t>
      </w:r>
    </w:p>
    <w:tbl>
      <w:tblPr>
        <w:tblW w:w="0" w:type="auto"/>
        <w:tblCellSpacing w:w="0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822"/>
        <w:gridCol w:w="1485"/>
        <w:gridCol w:w="855"/>
        <w:gridCol w:w="1014"/>
        <w:gridCol w:w="1014"/>
        <w:gridCol w:w="6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思想政治理论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外国语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业务课1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业务课2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郑金萍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100273218140004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周枫庭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100273218140008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100273218140009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宋毅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100273218140010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蒋龑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100273218140016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3431CAF"/>
    <w:rsid w:val="72874010"/>
    <w:rsid w:val="7343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</Words>
  <Characters>33</Characters>
  <Lines>0</Lines>
  <Paragraphs>0</Paragraphs>
  <TotalTime>8</TotalTime>
  <ScaleCrop>false</ScaleCrop>
  <LinksUpToDate>false</LinksUpToDate>
  <CharactersWithSpaces>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2023-03-20T06:58:00Z</dcterms:created>
  <dc:creator>W  LY</dc:creator>
  <cp:lastModifiedBy>W  LY</cp:lastModifiedBy>
  <dcterms:modified xsi:type="dcterms:W3CDTF">2023-03-20T07:07:20Z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B3A80BFB365A4775B7A7928B7184C7C1</vt:lpwstr>
  </property>
</Properties>
</file>