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复试资格审核所需要准备的审核材料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以下分各种类型的考生列出所需提供的材料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，请考生务必在报到之前准备好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１．</w:t>
      </w:r>
      <w:r>
        <w:rPr>
          <w:rFonts w:hint="eastAsia" w:ascii="仿宋_GB2312" w:hAnsi="新宋体" w:eastAsia="仿宋_GB2312"/>
          <w:b/>
          <w:sz w:val="28"/>
          <w:szCs w:val="28"/>
        </w:rPr>
        <w:t>应届毕业生：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①身份证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原件及</w:t>
      </w:r>
      <w:r>
        <w:rPr>
          <w:rFonts w:hint="eastAsia" w:ascii="仿宋_GB2312" w:hAnsi="新宋体" w:eastAsia="仿宋_GB2312"/>
          <w:sz w:val="28"/>
          <w:szCs w:val="28"/>
        </w:rPr>
        <w:t>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复印在同一页上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并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注明研招复试资格审查用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；必须在有效期内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</w:rPr>
        <w:t>②准考证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打印件。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③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完整注册</w:t>
      </w:r>
      <w:r>
        <w:rPr>
          <w:rFonts w:hint="eastAsia" w:ascii="仿宋_GB2312" w:hAnsi="新宋体" w:eastAsia="仿宋_GB2312"/>
          <w:sz w:val="28"/>
          <w:szCs w:val="28"/>
        </w:rPr>
        <w:t>后的学生证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（需有入学年月页以及注册页，并且所有学期的注册章齐全）。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④《教育部学籍在线验证报告》的打印件。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原件，需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盖章）</w:t>
      </w:r>
      <w:r>
        <w:rPr>
          <w:rFonts w:hint="eastAsia" w:ascii="仿宋_GB2312" w:hAnsi="新宋体" w:eastAsia="仿宋_GB2312"/>
          <w:sz w:val="28"/>
          <w:szCs w:val="28"/>
        </w:rPr>
        <w:t>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⑥</w:t>
      </w:r>
      <w:r>
        <w:rPr>
          <w:rFonts w:hint="eastAsia" w:ascii="仿宋_GB2312" w:hAnsi="新宋体" w:eastAsia="仿宋_GB2312"/>
          <w:sz w:val="28"/>
          <w:szCs w:val="28"/>
        </w:rPr>
        <w:t>思想政治考核表（附件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新宋体" w:eastAsia="仿宋_GB2312"/>
          <w:sz w:val="28"/>
          <w:szCs w:val="28"/>
        </w:rPr>
        <w:t>，由学校或工作单位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，其它情况由居住地街道办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default" w:ascii="仿宋_GB2312" w:hAnsi="新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⑦考生复试承诺书（附件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需由考生本人手写签名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⑧复试登记表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（双面打印；分为附件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法学硕士、附件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法律硕士两类表格，请按各自报考专业填写，务必参照附件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7的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指引认真填写！）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⑨如申请公共英语免修免考，则按通知提交相关材料（附件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2．</w:t>
      </w:r>
      <w:r>
        <w:rPr>
          <w:rFonts w:hint="eastAsia" w:ascii="仿宋_GB2312" w:hAnsi="新宋体" w:eastAsia="仿宋_GB2312"/>
          <w:b/>
          <w:sz w:val="28"/>
          <w:szCs w:val="28"/>
        </w:rPr>
        <w:t>往届毕业生：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①身份证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原件及</w:t>
      </w:r>
      <w:r>
        <w:rPr>
          <w:rFonts w:hint="eastAsia" w:ascii="仿宋_GB2312" w:hAnsi="新宋体" w:eastAsia="仿宋_GB2312"/>
          <w:sz w:val="28"/>
          <w:szCs w:val="28"/>
        </w:rPr>
        <w:t>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复印在同一页上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并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注明研招复试资格审查用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；必须在有效期内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</w:rPr>
        <w:t>②准考证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打印件。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③</w:t>
      </w:r>
      <w:r>
        <w:rPr>
          <w:rFonts w:hint="eastAsia" w:ascii="仿宋_GB2312" w:hAnsi="新宋体" w:eastAsia="仿宋_GB2312"/>
          <w:sz w:val="28"/>
          <w:szCs w:val="28"/>
        </w:rPr>
        <w:t>本科毕业证书、学位证书原件及复印件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④</w:t>
      </w:r>
      <w:r>
        <w:rPr>
          <w:rFonts w:hint="eastAsia" w:ascii="仿宋_GB2312" w:hAnsi="新宋体" w:eastAsia="仿宋_GB2312"/>
          <w:sz w:val="28"/>
          <w:szCs w:val="28"/>
        </w:rPr>
        <w:t>《教育部学历证书电子注册备案表》的打印件。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原件，需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盖章）</w:t>
      </w:r>
      <w:r>
        <w:rPr>
          <w:rFonts w:hint="eastAsia" w:ascii="仿宋_GB2312" w:hAnsi="新宋体" w:eastAsia="仿宋_GB2312"/>
          <w:sz w:val="28"/>
          <w:szCs w:val="28"/>
        </w:rPr>
        <w:t>，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往</w:t>
      </w:r>
      <w:r>
        <w:rPr>
          <w:rFonts w:hint="eastAsia" w:ascii="仿宋_GB2312" w:hAnsi="新宋体" w:eastAsia="仿宋_GB2312"/>
          <w:sz w:val="28"/>
          <w:szCs w:val="28"/>
        </w:rPr>
        <w:t>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⑥</w:t>
      </w:r>
      <w:r>
        <w:rPr>
          <w:rFonts w:hint="eastAsia" w:ascii="仿宋_GB2312" w:hAnsi="新宋体" w:eastAsia="仿宋_GB2312"/>
          <w:sz w:val="28"/>
          <w:szCs w:val="28"/>
        </w:rPr>
        <w:t>思想政治考核表（附件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新宋体" w:eastAsia="仿宋_GB2312"/>
          <w:sz w:val="28"/>
          <w:szCs w:val="28"/>
        </w:rPr>
        <w:t>，由学校或工作单位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，其它情况由居住地街道办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⑦考生复试承诺书（附件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需由考生本人手写签名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</w:t>
      </w:r>
    </w:p>
    <w:p>
      <w:pPr>
        <w:spacing w:line="360" w:lineRule="auto"/>
        <w:ind w:left="1260" w:leftChars="600"/>
        <w:rPr>
          <w:rFonts w:hint="default" w:ascii="仿宋_GB2312" w:hAnsi="新宋体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⑧复试登记表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（双面打印；分为附件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法学硕士、附件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法律硕士两类表格，请按各自报考专业填写，务必参照附件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7的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指引认真填写！）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⑨如申请公共英语免修免考，则按通知提交相关材料（附件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color w:val="FF000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3．</w:t>
      </w:r>
      <w:r>
        <w:rPr>
          <w:rFonts w:hint="eastAsia" w:ascii="仿宋_GB2312" w:hAnsi="新宋体" w:eastAsia="仿宋_GB2312"/>
          <w:b/>
          <w:sz w:val="28"/>
          <w:szCs w:val="28"/>
        </w:rPr>
        <w:t>同等学力考生：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①身份证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原件及</w:t>
      </w:r>
      <w:r>
        <w:rPr>
          <w:rFonts w:hint="eastAsia" w:ascii="仿宋_GB2312" w:hAnsi="新宋体" w:eastAsia="仿宋_GB2312"/>
          <w:sz w:val="28"/>
          <w:szCs w:val="28"/>
        </w:rPr>
        <w:t>复印件（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正反面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复印在同一页上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并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注明研招复试资格审查用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；必须在有效期内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</w:rPr>
        <w:t>②准考证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打印件。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③</w:t>
      </w:r>
      <w:r>
        <w:rPr>
          <w:rFonts w:hint="eastAsia" w:ascii="仿宋_GB2312" w:hAnsi="新宋体" w:eastAsia="仿宋_GB2312"/>
          <w:sz w:val="28"/>
          <w:szCs w:val="28"/>
        </w:rPr>
        <w:t>专科毕业证、本科结业证、成人高校应届本科生证明等原件及复印件，同时提供认证报告打印件或报告书等。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④</w:t>
      </w:r>
      <w:r>
        <w:rPr>
          <w:rFonts w:hint="eastAsia" w:ascii="仿宋_GB2312" w:hAnsi="新宋体" w:eastAsia="仿宋_GB2312"/>
          <w:sz w:val="28"/>
          <w:szCs w:val="28"/>
        </w:rPr>
        <w:t>大学成绩单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（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原件，需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盖章）</w:t>
      </w:r>
      <w:r>
        <w:rPr>
          <w:rFonts w:hint="eastAsia" w:ascii="仿宋_GB2312" w:hAnsi="新宋体" w:eastAsia="仿宋_GB2312"/>
          <w:sz w:val="28"/>
          <w:szCs w:val="28"/>
        </w:rPr>
        <w:t>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⑤</w:t>
      </w:r>
      <w:r>
        <w:rPr>
          <w:rFonts w:hint="eastAsia" w:ascii="仿宋_GB2312" w:hAnsi="新宋体" w:eastAsia="仿宋_GB2312"/>
          <w:sz w:val="28"/>
          <w:szCs w:val="28"/>
        </w:rPr>
        <w:t>思想政治考核表（附件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新宋体" w:eastAsia="仿宋_GB2312"/>
          <w:sz w:val="28"/>
          <w:szCs w:val="28"/>
        </w:rPr>
        <w:t>，由学校或工作单位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，其它情况由居住地街道办</w:t>
      </w:r>
      <w:r>
        <w:rPr>
          <w:rFonts w:hint="eastAsia" w:ascii="仿宋_GB2312" w:hAnsi="新宋体" w:eastAsia="仿宋_GB2312"/>
          <w:color w:val="FF0000"/>
          <w:sz w:val="28"/>
          <w:szCs w:val="28"/>
        </w:rPr>
        <w:t>盖章</w:t>
      </w:r>
      <w:r>
        <w:rPr>
          <w:rFonts w:hint="eastAsia" w:ascii="仿宋_GB2312" w:hAnsi="新宋体" w:eastAsia="仿宋_GB2312"/>
          <w:sz w:val="28"/>
          <w:szCs w:val="28"/>
        </w:rPr>
        <w:t>）。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⑥考生复试承诺书（附件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新宋体" w:eastAsia="仿宋_GB2312"/>
          <w:color w:val="FF0000"/>
          <w:sz w:val="28"/>
          <w:szCs w:val="28"/>
          <w:lang w:eastAsia="zh-CN"/>
        </w:rPr>
        <w:t>需由考生本人手写签名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</w:t>
      </w:r>
    </w:p>
    <w:p>
      <w:pPr>
        <w:spacing w:line="360" w:lineRule="auto"/>
        <w:ind w:left="1260" w:leftChars="600"/>
        <w:rPr>
          <w:rFonts w:hint="default" w:ascii="仿宋_GB2312" w:hAnsi="新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⑦复试登记表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（双面打印；分为附件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法学硕士、附件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法律硕士两类表格，请按各自报考专业填写，务必参照附件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val="en-US" w:eastAsia="zh-CN"/>
        </w:rPr>
        <w:t>7的</w:t>
      </w:r>
      <w:r>
        <w:rPr>
          <w:rFonts w:hint="eastAsia" w:ascii="仿宋_GB2312" w:hAnsi="新宋体" w:eastAsia="仿宋_GB2312"/>
          <w:b/>
          <w:bCs/>
          <w:color w:val="FF0000"/>
          <w:sz w:val="28"/>
          <w:szCs w:val="28"/>
          <w:lang w:eastAsia="zh-CN"/>
        </w:rPr>
        <w:t>指引认真填写！）</w:t>
      </w:r>
    </w:p>
    <w:p>
      <w:pPr>
        <w:spacing w:line="360" w:lineRule="auto"/>
        <w:ind w:left="1260" w:leftChars="600"/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  <w:lang w:eastAsia="zh-CN"/>
        </w:rPr>
        <w:t>⑧如申请公共英语免修免考，则按通知提交相关材料（附件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）。</w:t>
      </w:r>
    </w:p>
    <w:p>
      <w:pPr>
        <w:ind w:firstLine="420" w:firstLineChars="150"/>
        <w:rPr>
          <w:rFonts w:hint="eastAsia" w:ascii="仿宋_GB2312" w:hAnsi="新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 xml:space="preserve">  </w:t>
      </w:r>
      <w:bookmarkStart w:id="0" w:name="_GoBack"/>
      <w:bookmarkEnd w:id="0"/>
    </w:p>
    <w:p>
      <w:pPr>
        <w:ind w:firstLine="420" w:firstLineChars="150"/>
        <w:rPr>
          <w:rFonts w:ascii="仿宋_GB2312" w:hAnsi="仿宋" w:eastAsia="仿宋_GB2312" w:cs="Arial"/>
          <w:kern w:val="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以上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材料</w:t>
      </w:r>
      <w:r>
        <w:rPr>
          <w:rFonts w:hint="eastAsia" w:ascii="仿宋_GB2312" w:hAnsi="新宋体" w:eastAsia="仿宋_GB2312"/>
          <w:sz w:val="28"/>
          <w:szCs w:val="28"/>
        </w:rPr>
        <w:t>若有弄虚作假者，按教育部202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新宋体" w:eastAsia="仿宋_GB2312"/>
          <w:sz w:val="28"/>
          <w:szCs w:val="28"/>
        </w:rPr>
        <w:t>年研究生入学相关规定处理。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往届生的《教育部学历证书电子注册备案表》、应届生的《教育部学籍在线验证报告》或学籍、学历验证书面报告的办理方法详见学信网</w:t>
      </w:r>
      <w:r>
        <w:fldChar w:fldCharType="begin"/>
      </w:r>
      <w:r>
        <w:instrText xml:space="preserve"> HYPERLINK "http://www.chsi.com.cn/xlcx/bgys.jsp" </w:instrText>
      </w:r>
      <w:r>
        <w:fldChar w:fldCharType="separate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http://www.chsi.com.cn/xlcx/bgys.jsp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fldChar w:fldCharType="end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MzlhNzc5Y2Q0ZGVjNTc5NjAwNWQ4YjhmZjNlYWQifQ=="/>
  </w:docVars>
  <w:rsids>
    <w:rsidRoot w:val="00E422DA"/>
    <w:rsid w:val="00982D63"/>
    <w:rsid w:val="00CB3934"/>
    <w:rsid w:val="00DF6F20"/>
    <w:rsid w:val="00E422DA"/>
    <w:rsid w:val="00F44356"/>
    <w:rsid w:val="070A2FBC"/>
    <w:rsid w:val="0AA6225D"/>
    <w:rsid w:val="133438E9"/>
    <w:rsid w:val="16052CD7"/>
    <w:rsid w:val="1714795E"/>
    <w:rsid w:val="18BA03EC"/>
    <w:rsid w:val="244769EB"/>
    <w:rsid w:val="2533755C"/>
    <w:rsid w:val="267E6EFD"/>
    <w:rsid w:val="2895052E"/>
    <w:rsid w:val="2C9805ED"/>
    <w:rsid w:val="302535DF"/>
    <w:rsid w:val="3A064DE8"/>
    <w:rsid w:val="3CBA20A0"/>
    <w:rsid w:val="42DA4C5B"/>
    <w:rsid w:val="439D0353"/>
    <w:rsid w:val="50E96732"/>
    <w:rsid w:val="54297E4E"/>
    <w:rsid w:val="5E451AD3"/>
    <w:rsid w:val="5F816B3B"/>
    <w:rsid w:val="66967370"/>
    <w:rsid w:val="6B120F8F"/>
    <w:rsid w:val="74A30465"/>
    <w:rsid w:val="77DB72D8"/>
    <w:rsid w:val="7CA67670"/>
    <w:rsid w:val="7EF9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</Words>
  <Characters>803</Characters>
  <Lines>6</Lines>
  <Paragraphs>1</Paragraphs>
  <TotalTime>4</TotalTime>
  <ScaleCrop>false</ScaleCrop>
  <LinksUpToDate>false</LinksUpToDate>
  <CharactersWithSpaces>942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2021-03-22T14:25:00Z</dcterms:created>
  <dc:creator>djy</dc:creator>
  <cp:lastModifiedBy>YU</cp:lastModifiedBy>
  <dcterms:modified xsi:type="dcterms:W3CDTF">2023-03-24T02:43:14Z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C7A002DD1C4846E59ADBBC7A631BE42A</vt:lpwstr>
  </property>
</Properties>
</file>