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jc w:val="center"/>
        <w:rPr>
          <w:rFonts w:hint="eastAsia"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b/>
          <w:sz w:val="28"/>
          <w:szCs w:val="28"/>
        </w:rPr>
        <w:t>202</w:t>
      </w:r>
      <w:r>
        <w:rPr>
          <w:rFonts w:hint="eastAsia" w:ascii="仿宋_GB2312" w:hAnsi="新宋体" w:eastAsia="仿宋_GB2312"/>
          <w:b/>
          <w:sz w:val="28"/>
          <w:szCs w:val="28"/>
          <w:lang w:val="en-US" w:eastAsia="zh-CN"/>
        </w:rPr>
        <w:t>3</w:t>
      </w:r>
      <w:r>
        <w:rPr>
          <w:rFonts w:hint="eastAsia" w:ascii="仿宋_GB2312" w:hAnsi="新宋体" w:eastAsia="仿宋_GB2312"/>
          <w:b/>
          <w:sz w:val="28"/>
          <w:szCs w:val="28"/>
        </w:rPr>
        <w:t>年法学院招收硕士学位研究生复试工作安排表</w:t>
      </w:r>
      <w:bookmarkStart w:id="0" w:name="_GoBack"/>
      <w:bookmarkEnd w:id="0"/>
    </w:p>
    <w:p>
      <w:pPr>
        <w:jc w:val="left"/>
        <w:rPr>
          <w:rFonts w:hint="eastAsia" w:ascii="仿宋_GB2312" w:hAnsi="新宋体" w:eastAsia="仿宋_GB2312"/>
          <w:b/>
          <w:color w:val="FF0000"/>
          <w:sz w:val="28"/>
          <w:szCs w:val="28"/>
          <w:lang w:eastAsia="zh-CN"/>
        </w:rPr>
      </w:pPr>
      <w:r>
        <w:rPr>
          <w:rFonts w:hint="eastAsia" w:ascii="仿宋_GB2312" w:hAnsi="新宋体" w:eastAsia="仿宋_GB2312"/>
          <w:b/>
          <w:color w:val="FF0000"/>
          <w:sz w:val="28"/>
          <w:szCs w:val="28"/>
          <w:lang w:eastAsia="zh-CN"/>
        </w:rPr>
        <w:t>请考生在</w:t>
      </w:r>
      <w:r>
        <w:rPr>
          <w:rFonts w:hint="eastAsia" w:ascii="仿宋_GB2312" w:hAnsi="新宋体" w:eastAsia="仿宋_GB2312"/>
          <w:b/>
          <w:color w:val="FF0000"/>
          <w:sz w:val="28"/>
          <w:szCs w:val="28"/>
          <w:u w:val="single"/>
          <w:lang w:eastAsia="zh-CN"/>
        </w:rPr>
        <w:t>进入校园、报到点验证、笔试、面试时</w:t>
      </w:r>
      <w:r>
        <w:rPr>
          <w:rFonts w:hint="eastAsia" w:ascii="仿宋_GB2312" w:hAnsi="新宋体" w:eastAsia="仿宋_GB2312"/>
          <w:b/>
          <w:color w:val="FF0000"/>
          <w:sz w:val="28"/>
          <w:szCs w:val="28"/>
          <w:lang w:eastAsia="zh-CN"/>
        </w:rPr>
        <w:t>务必携带并出示</w:t>
      </w:r>
      <w:r>
        <w:rPr>
          <w:rFonts w:hint="eastAsia" w:ascii="仿宋_GB2312" w:hAnsi="新宋体" w:eastAsia="仿宋_GB2312"/>
          <w:b/>
          <w:color w:val="FF0000"/>
          <w:sz w:val="28"/>
          <w:szCs w:val="28"/>
          <w:u w:val="single"/>
          <w:lang w:eastAsia="zh-CN"/>
        </w:rPr>
        <w:t>身份证、准考证</w:t>
      </w:r>
      <w:r>
        <w:rPr>
          <w:rFonts w:hint="eastAsia" w:ascii="仿宋_GB2312" w:hAnsi="新宋体" w:eastAsia="仿宋_GB2312"/>
          <w:b/>
          <w:color w:val="FF0000"/>
          <w:sz w:val="28"/>
          <w:szCs w:val="28"/>
          <w:lang w:eastAsia="zh-CN"/>
        </w:rPr>
        <w:t>，以便核验身份。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0"/>
        <w:gridCol w:w="4653"/>
        <w:gridCol w:w="3618"/>
        <w:gridCol w:w="2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时   间</w:t>
            </w:r>
          </w:p>
        </w:tc>
        <w:tc>
          <w:tcPr>
            <w:tcW w:w="827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内    容</w:t>
            </w:r>
          </w:p>
        </w:tc>
        <w:tc>
          <w:tcPr>
            <w:tcW w:w="2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sz w:val="24"/>
                <w:szCs w:val="24"/>
              </w:rPr>
              <w:t>地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  <w:tc>
          <w:tcPr>
            <w:tcW w:w="827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  <w:tc>
          <w:tcPr>
            <w:tcW w:w="2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3月31日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上午9:00-11:30</w:t>
            </w:r>
          </w:p>
        </w:tc>
        <w:tc>
          <w:tcPr>
            <w:tcW w:w="827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_GB2312" w:hAnsi="新宋体" w:eastAsia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b/>
                <w:bCs/>
                <w:color w:val="auto"/>
                <w:sz w:val="24"/>
                <w:szCs w:val="24"/>
              </w:rPr>
              <w:t>报到、验证：</w:t>
            </w:r>
          </w:p>
          <w:p>
            <w:pPr>
              <w:jc w:val="center"/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检查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、核验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考生准考证、身份证、学历学位证书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</w:rPr>
              <w:t>学生证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、承诺书、复试登记表等相关材料，</w:t>
            </w:r>
            <w:r>
              <w:rPr>
                <w:rFonts w:hint="eastAsia" w:ascii="仿宋_GB2312" w:hAnsi="新宋体" w:eastAsia="仿宋_GB2312"/>
                <w:b/>
                <w:bCs/>
                <w:color w:val="auto"/>
                <w:sz w:val="24"/>
                <w:szCs w:val="24"/>
                <w:lang w:eastAsia="zh-CN"/>
              </w:rPr>
              <w:t>请考生务必按照材料清单提前准备好材料，排队、有序地进行核验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（1）法律（法学）：大学城行政东楼前座201</w:t>
            </w:r>
          </w:p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（2）法律（非法学）：大学城行政东楼前座209</w:t>
            </w:r>
          </w:p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（3）法学硕士：大学城行政东楼前座305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3月31日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下午14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:00-1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0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【请考生提前20分钟到场】</w:t>
            </w:r>
          </w:p>
        </w:tc>
        <w:tc>
          <w:tcPr>
            <w:tcW w:w="82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专业笔试（法学硕士）【需验证身份证、准考证】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大学城文清楼504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82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专业笔试（法律硕士）【需验证身份证、准考证】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大学城文清楼50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4月1日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上午9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:00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开始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【请考生提前15分钟到场】</w:t>
            </w:r>
          </w:p>
        </w:tc>
        <w:tc>
          <w:tcPr>
            <w:tcW w:w="46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法学硕士面试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【需验证身份证、准考证】</w:t>
            </w: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法学理论、宪法与行政法学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465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刑法学、诉讼法学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大学城文清楼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465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民商法学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1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4月1日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下午13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:00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-15:00（第一科）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15:10-17:10（第二科）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【请考生提前15分钟到场】</w:t>
            </w:r>
          </w:p>
        </w:tc>
        <w:tc>
          <w:tcPr>
            <w:tcW w:w="465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同等学力考生加试</w:t>
            </w: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同等学力考生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【法律（非法学）专业的同等学力考生不加试】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4月1日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下午14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:00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开始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【请考生提前15分钟到场】</w:t>
            </w:r>
          </w:p>
        </w:tc>
        <w:tc>
          <w:tcPr>
            <w:tcW w:w="46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法律硕士面试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【需验证身份证、准考证】</w:t>
            </w: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法律（法学）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4653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法律（非法学）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31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4月2日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上午9</w:t>
            </w:r>
            <w:r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:00</w:t>
            </w: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开始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  <w:t>【请考生提前15分钟到场】</w:t>
            </w:r>
          </w:p>
          <w:p>
            <w:pPr>
              <w:jc w:val="center"/>
              <w:rPr>
                <w:rFonts w:hint="default" w:ascii="仿宋_GB2312" w:hAnsi="新宋体" w:eastAsia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4月1日尚未进行面试的考生参加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】</w:t>
            </w:r>
          </w:p>
        </w:tc>
        <w:tc>
          <w:tcPr>
            <w:tcW w:w="465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法律硕士面试</w:t>
            </w:r>
          </w:p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（包括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专业知识综合素质技能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新宋体" w:eastAsia="仿宋_GB2312"/>
                <w:sz w:val="24"/>
                <w:szCs w:val="24"/>
              </w:rPr>
              <w:t>外语水平能力面试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新宋体" w:eastAsia="仿宋_GB2312"/>
                <w:color w:val="auto"/>
                <w:sz w:val="24"/>
                <w:szCs w:val="24"/>
                <w:lang w:eastAsia="zh-CN"/>
              </w:rPr>
              <w:t>【需验证身份证、准考证】</w:t>
            </w: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法律（法学）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160" w:type="dxa"/>
            <w:vMerge w:val="continue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4653" w:type="dxa"/>
            <w:vMerge w:val="continue"/>
            <w:noWrap w:val="0"/>
            <w:vAlign w:val="center"/>
          </w:tcPr>
          <w:p>
            <w:pPr>
              <w:jc w:val="left"/>
            </w:pPr>
          </w:p>
        </w:tc>
        <w:tc>
          <w:tcPr>
            <w:tcW w:w="36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法律（非法学）</w:t>
            </w:r>
          </w:p>
        </w:tc>
        <w:tc>
          <w:tcPr>
            <w:tcW w:w="2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新宋体" w:eastAsia="仿宋_GB2312"/>
                <w:sz w:val="24"/>
                <w:szCs w:val="24"/>
                <w:lang w:eastAsia="zh-CN"/>
              </w:rPr>
              <w:t>大学城行政东楼前座</w:t>
            </w:r>
            <w:r>
              <w:rPr>
                <w:rFonts w:hint="eastAsia" w:ascii="仿宋_GB2312" w:hAnsi="新宋体" w:eastAsia="仿宋_GB2312"/>
                <w:sz w:val="24"/>
                <w:szCs w:val="24"/>
                <w:lang w:val="en-US" w:eastAsia="zh-CN"/>
              </w:rPr>
              <w:t>209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zlhNzc5Y2Q0ZGVjNTc5NjAwNWQ4YjhmZjNlYWQifQ=="/>
  </w:docVars>
  <w:rsids>
    <w:rsidRoot w:val="00000000"/>
    <w:rsid w:val="03064B81"/>
    <w:rsid w:val="09CC09D5"/>
    <w:rsid w:val="0A5C76C2"/>
    <w:rsid w:val="0C3F78F8"/>
    <w:rsid w:val="103F755F"/>
    <w:rsid w:val="11214494"/>
    <w:rsid w:val="15B95B3E"/>
    <w:rsid w:val="16227A29"/>
    <w:rsid w:val="19D66BD4"/>
    <w:rsid w:val="1F2074EB"/>
    <w:rsid w:val="26647BE9"/>
    <w:rsid w:val="289E170C"/>
    <w:rsid w:val="2B1C568D"/>
    <w:rsid w:val="2F4E437F"/>
    <w:rsid w:val="313A30B6"/>
    <w:rsid w:val="33136C1F"/>
    <w:rsid w:val="33EF414B"/>
    <w:rsid w:val="36D52D08"/>
    <w:rsid w:val="3CF0088C"/>
    <w:rsid w:val="444D3964"/>
    <w:rsid w:val="455A06DD"/>
    <w:rsid w:val="47543636"/>
    <w:rsid w:val="495B285E"/>
    <w:rsid w:val="4BC365CF"/>
    <w:rsid w:val="4CA7168D"/>
    <w:rsid w:val="58682DFB"/>
    <w:rsid w:val="5DDD443C"/>
    <w:rsid w:val="62B24F88"/>
    <w:rsid w:val="63CF0B8A"/>
    <w:rsid w:val="68E55127"/>
    <w:rsid w:val="690507DD"/>
    <w:rsid w:val="6BA2467F"/>
    <w:rsid w:val="6BA311C0"/>
    <w:rsid w:val="6EA126BD"/>
    <w:rsid w:val="6F610598"/>
    <w:rsid w:val="75B64298"/>
    <w:rsid w:val="786A4C22"/>
    <w:rsid w:val="78727852"/>
    <w:rsid w:val="79E96D8D"/>
    <w:rsid w:val="7CF2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</dc:creator>
  <cp:lastModifiedBy>YU</cp:lastModifiedBy>
  <dcterms:modified xsi:type="dcterms:W3CDTF">2023-03-24T02:50:54Z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BF5B72DDABA84FBE984640C01BA0C70B</vt:lpwstr>
  </property>
</Properties>
</file>