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202</w:t>
      </w:r>
      <w:r>
        <w:rPr>
          <w:rFonts w:hint="default"/>
        </w:rPr>
        <w:t>4年半导体科学与技术学院硕士研究生复试名单</w:t>
      </w:r>
    </w:p>
    <w:p>
      <w:pPr>
        <w:rPr>
          <w:rFonts w:hint="default"/>
        </w:rPr>
      </w:pPr>
      <w:r>
        <w:rPr>
          <w:rFonts w:hint="default"/>
        </w:rPr>
        <w:t>一、各专业招生人数及推免生人数</w:t>
      </w:r>
    </w:p>
    <w:tbl>
      <w:tblPr>
        <w:tblStyle w:val="3"/>
        <w:tblW w:w="951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243"/>
        <w:gridCol w:w="1259"/>
        <w:gridCol w:w="2290"/>
        <w:gridCol w:w="1482"/>
        <w:gridCol w:w="1273"/>
        <w:gridCol w:w="118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专业代码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专业名称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拟招生人数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已招收推免生数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080300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光学工程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080500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材料科学与工程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080903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微电子学与固体电子学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新一代电子信息技术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光电信息工程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1:1.2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注：招生人数，含产教（科教）融合计划14个、港澳联培专项计划5个。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二、初试合格最低分数线</w:t>
      </w:r>
    </w:p>
    <w:p>
      <w:pPr>
        <w:rPr>
          <w:rFonts w:hint="default"/>
        </w:rPr>
      </w:pPr>
      <w:r>
        <w:rPr>
          <w:rFonts w:hint="default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901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1172"/>
        <w:gridCol w:w="1172"/>
        <w:gridCol w:w="1472"/>
        <w:gridCol w:w="721"/>
        <w:gridCol w:w="962"/>
        <w:gridCol w:w="947"/>
        <w:gridCol w:w="1007"/>
        <w:gridCol w:w="87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专业代码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外国语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光学工程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材料科学与工程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080903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微电子学与固体电子学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新一代电子信息技术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光电信息工程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273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三、复试名单</w:t>
      </w:r>
    </w:p>
    <w:p>
      <w:pPr>
        <w:rPr>
          <w:rFonts w:hint="default"/>
        </w:rPr>
      </w:pPr>
      <w:r>
        <w:rPr>
          <w:rFonts w:hint="default"/>
        </w:rPr>
        <w:t>（第一志愿）</w:t>
      </w:r>
    </w:p>
    <w:p>
      <w:pPr>
        <w:rPr>
          <w:rFonts w:hint="default"/>
        </w:rPr>
      </w:pPr>
      <w:r>
        <w:rPr>
          <w:rFonts w:hint="default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113"/>
        <w:gridCol w:w="1177"/>
        <w:gridCol w:w="1720"/>
        <w:gridCol w:w="1628"/>
        <w:gridCol w:w="1139"/>
        <w:gridCol w:w="1139"/>
        <w:gridCol w:w="70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学习方式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专业名称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考生编号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考生姓名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初试成绩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080500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材料科学与工程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080903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微电子学与固体电子学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080903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微电子学与固体电子学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080903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微电子学与固体电子学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274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新一代电子信息技术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新一代电子信息技术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新一代电子信息技术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新一代电子信息技术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298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085403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集成电路工程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                                      工学部半导体科学与技术学院</w:t>
      </w:r>
    </w:p>
    <w:p>
      <w:pPr>
        <w:rPr>
          <w:rFonts w:hint="default"/>
        </w:rPr>
      </w:pPr>
      <w:r>
        <w:rPr>
          <w:rFonts w:hint="default"/>
        </w:rPr>
        <w:t>                                         2024年 3月22日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3F302C3B"/>
    <w:rsid w:val="467E7FB4"/>
    <w:rsid w:val="4DDE1F6D"/>
    <w:rsid w:val="5C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F4389AB57CBE442F84837D3E03C7F9C8_13</vt:lpwstr>
  </property>
</Properties>
</file>