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65"/>
        <w:gridCol w:w="1455"/>
        <w:gridCol w:w="840"/>
        <w:gridCol w:w="945"/>
        <w:gridCol w:w="660"/>
        <w:gridCol w:w="600"/>
        <w:gridCol w:w="1095"/>
        <w:gridCol w:w="75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36"/>
                <w:szCs w:val="36"/>
              </w:rPr>
              <w:t>电子工程系</w:t>
            </w:r>
            <w:r>
              <w:rPr>
                <w:rStyle w:val="7"/>
                <w:rFonts w:ascii="Times New Roman" w:hAnsi="Times New Roman" w:cs="Times New Roman"/>
                <w:b/>
                <w:bCs/>
                <w:sz w:val="36"/>
                <w:szCs w:val="36"/>
              </w:rPr>
              <w:t>2024</w:t>
            </w:r>
            <w:r>
              <w:rPr>
                <w:rStyle w:val="7"/>
                <w:b/>
                <w:bCs/>
                <w:sz w:val="36"/>
                <w:szCs w:val="36"/>
              </w:rPr>
              <w:t>年硕士研究生</w:t>
            </w:r>
            <w:r>
              <w:rPr>
                <w:rStyle w:val="7"/>
                <w:rFonts w:ascii="微软雅黑" w:hAnsi="微软雅黑" w:eastAsia="微软雅黑" w:cs="微软雅黑"/>
                <w:b/>
                <w:bCs/>
                <w:sz w:val="36"/>
                <w:szCs w:val="36"/>
              </w:rPr>
              <w:t>调剂</w:t>
            </w:r>
            <w:r>
              <w:rPr>
                <w:rStyle w:val="7"/>
                <w:b/>
                <w:bCs/>
                <w:sz w:val="36"/>
                <w:szCs w:val="36"/>
              </w:rPr>
              <w:t>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专业名称：</w:t>
            </w:r>
            <w:r>
              <w:rPr>
                <w:rStyle w:val="7"/>
                <w:b/>
                <w:bCs/>
                <w:sz w:val="22"/>
                <w:szCs w:val="22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(0809Z2)光电工程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本专业剩余调剂计划1人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本专业初试含自命题科目，复试成绩占总成绩的权重为：</w:t>
            </w:r>
            <w:r>
              <w:rPr>
                <w:rStyle w:val="7"/>
                <w:b/>
                <w:bCs/>
                <w:sz w:val="22"/>
                <w:szCs w:val="22"/>
                <w:u w:val="single"/>
              </w:rPr>
              <w:t> 50 </w:t>
            </w:r>
            <w:r>
              <w:rPr>
                <w:rStyle w:val="7"/>
                <w:b/>
                <w:bCs/>
                <w:sz w:val="22"/>
                <w:szCs w:val="22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考生编号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考生姓名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外语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政治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（综合）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业务课一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业务课二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总分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报考类别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Style w:val="5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65"/>
        <w:gridCol w:w="1455"/>
        <w:gridCol w:w="840"/>
        <w:gridCol w:w="945"/>
        <w:gridCol w:w="660"/>
        <w:gridCol w:w="600"/>
        <w:gridCol w:w="1095"/>
        <w:gridCol w:w="75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36"/>
                <w:szCs w:val="36"/>
              </w:rPr>
              <w:t>电子工程系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2024</w:t>
            </w:r>
            <w:r>
              <w:rPr>
                <w:rStyle w:val="7"/>
                <w:b/>
                <w:bCs/>
                <w:sz w:val="36"/>
                <w:szCs w:val="36"/>
              </w:rPr>
              <w:t>年硕士研究生</w:t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sz w:val="36"/>
                <w:szCs w:val="36"/>
              </w:rPr>
              <w:t>调剂</w:t>
            </w:r>
            <w:r>
              <w:rPr>
                <w:rStyle w:val="7"/>
                <w:b/>
                <w:bCs/>
                <w:sz w:val="36"/>
                <w:szCs w:val="36"/>
              </w:rPr>
              <w:t>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专业名称：</w:t>
            </w:r>
            <w:r>
              <w:rPr>
                <w:rStyle w:val="7"/>
                <w:b/>
                <w:bCs/>
                <w:sz w:val="22"/>
                <w:szCs w:val="22"/>
              </w:rPr>
              <w:t>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(085401)新一代电子信息技术（含量子技术等）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本专业剩余调剂计划3人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本专业初试含自命题科目，复试成绩占总成绩的权重为：</w:t>
            </w:r>
            <w:r>
              <w:rPr>
                <w:rStyle w:val="7"/>
                <w:b/>
                <w:bCs/>
                <w:sz w:val="22"/>
                <w:szCs w:val="22"/>
                <w:u w:val="single"/>
              </w:rPr>
              <w:t> 50 </w:t>
            </w:r>
            <w:r>
              <w:rPr>
                <w:rStyle w:val="7"/>
                <w:b/>
                <w:bCs/>
                <w:sz w:val="22"/>
                <w:szCs w:val="22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考生编号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考生姓名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外语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政治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（综合）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业务课一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业务课二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总分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报考类别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Style w:val="5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65"/>
        <w:gridCol w:w="1455"/>
        <w:gridCol w:w="840"/>
        <w:gridCol w:w="945"/>
        <w:gridCol w:w="660"/>
        <w:gridCol w:w="600"/>
        <w:gridCol w:w="1095"/>
        <w:gridCol w:w="75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36"/>
                <w:szCs w:val="36"/>
              </w:rPr>
              <w:t>微电子与集成电路系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2024</w:t>
            </w:r>
            <w:r>
              <w:rPr>
                <w:rStyle w:val="7"/>
                <w:b/>
                <w:bCs/>
                <w:sz w:val="36"/>
                <w:szCs w:val="36"/>
              </w:rPr>
              <w:t>年硕士研究生</w:t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sz w:val="36"/>
                <w:szCs w:val="36"/>
              </w:rPr>
              <w:t>调剂</w:t>
            </w:r>
            <w:r>
              <w:rPr>
                <w:rStyle w:val="7"/>
                <w:b/>
                <w:bCs/>
                <w:sz w:val="36"/>
                <w:szCs w:val="36"/>
              </w:rPr>
              <w:t>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专业名称：</w:t>
            </w:r>
            <w:r>
              <w:rPr>
                <w:rStyle w:val="7"/>
                <w:b/>
                <w:bCs/>
                <w:sz w:val="22"/>
                <w:szCs w:val="22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(080902)电路与系统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本专业剩余调剂计划2人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本专业初试含自命题科目，复试成绩占总成绩的权重为：</w:t>
            </w:r>
            <w:r>
              <w:rPr>
                <w:rStyle w:val="7"/>
                <w:b/>
                <w:bCs/>
                <w:sz w:val="22"/>
                <w:szCs w:val="22"/>
                <w:u w:val="single"/>
              </w:rPr>
              <w:t> 50 </w:t>
            </w:r>
            <w:r>
              <w:rPr>
                <w:rStyle w:val="7"/>
                <w:b/>
                <w:bCs/>
                <w:sz w:val="22"/>
                <w:szCs w:val="22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考生编号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考生姓名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外语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政治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（综合）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业务课一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业务课二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总分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报考类别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Style w:val="5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65"/>
        <w:gridCol w:w="1455"/>
        <w:gridCol w:w="840"/>
        <w:gridCol w:w="945"/>
        <w:gridCol w:w="660"/>
        <w:gridCol w:w="600"/>
        <w:gridCol w:w="1095"/>
        <w:gridCol w:w="75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36"/>
                <w:szCs w:val="36"/>
              </w:rPr>
              <w:t>微电子与集成电路系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2024</w:t>
            </w:r>
            <w:r>
              <w:rPr>
                <w:rStyle w:val="7"/>
                <w:b/>
                <w:bCs/>
                <w:sz w:val="36"/>
                <w:szCs w:val="36"/>
              </w:rPr>
              <w:t>年硕士研究生</w:t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sz w:val="36"/>
                <w:szCs w:val="36"/>
              </w:rPr>
              <w:t>调剂</w:t>
            </w:r>
            <w:r>
              <w:rPr>
                <w:rStyle w:val="7"/>
                <w:b/>
                <w:bCs/>
                <w:sz w:val="36"/>
                <w:szCs w:val="36"/>
              </w:rPr>
              <w:t>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专业名称：</w:t>
            </w:r>
            <w:r>
              <w:rPr>
                <w:rStyle w:val="7"/>
                <w:b/>
                <w:bCs/>
                <w:sz w:val="22"/>
                <w:szCs w:val="22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(140100)集成电路科学与工程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本专业剩余调剂计划2人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本专业初试含自命题科目，复试成绩占总成绩的权重为：</w:t>
            </w:r>
            <w:r>
              <w:rPr>
                <w:rStyle w:val="7"/>
                <w:b/>
                <w:bCs/>
                <w:sz w:val="22"/>
                <w:szCs w:val="22"/>
                <w:u w:val="single"/>
              </w:rPr>
              <w:t> 50 </w:t>
            </w:r>
            <w:r>
              <w:rPr>
                <w:rStyle w:val="7"/>
                <w:b/>
                <w:bCs/>
                <w:sz w:val="22"/>
                <w:szCs w:val="22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考生编号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考生姓名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外语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政治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（综合）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业务课一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业务课二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总分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报考类别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Style w:val="5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65"/>
        <w:gridCol w:w="1455"/>
        <w:gridCol w:w="840"/>
        <w:gridCol w:w="945"/>
        <w:gridCol w:w="660"/>
        <w:gridCol w:w="600"/>
        <w:gridCol w:w="1095"/>
        <w:gridCol w:w="75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36"/>
                <w:szCs w:val="36"/>
              </w:rPr>
              <w:t>电磁声学研究院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2024</w:t>
            </w:r>
            <w:r>
              <w:rPr>
                <w:rStyle w:val="7"/>
                <w:b/>
                <w:bCs/>
                <w:sz w:val="36"/>
                <w:szCs w:val="36"/>
              </w:rPr>
              <w:t>年硕士研究生</w:t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sz w:val="36"/>
                <w:szCs w:val="36"/>
              </w:rPr>
              <w:t>调剂</w:t>
            </w:r>
            <w:r>
              <w:rPr>
                <w:rStyle w:val="7"/>
                <w:b/>
                <w:bCs/>
                <w:sz w:val="36"/>
                <w:szCs w:val="36"/>
              </w:rPr>
              <w:t>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专业名称：</w:t>
            </w:r>
            <w:r>
              <w:rPr>
                <w:rStyle w:val="7"/>
                <w:b/>
                <w:bCs/>
                <w:sz w:val="22"/>
                <w:szCs w:val="22"/>
              </w:rPr>
              <w:t>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(080904)电磁场与微波技术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本专业剩余调剂计划3人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本专业初试含自命题科目，复试成绩占总成绩的权重为：</w:t>
            </w:r>
            <w:r>
              <w:rPr>
                <w:rStyle w:val="7"/>
                <w:b/>
                <w:bCs/>
                <w:sz w:val="22"/>
                <w:szCs w:val="22"/>
                <w:u w:val="single"/>
              </w:rPr>
              <w:t> 50 </w:t>
            </w:r>
            <w:r>
              <w:rPr>
                <w:rStyle w:val="7"/>
                <w:b/>
                <w:bCs/>
                <w:sz w:val="22"/>
                <w:szCs w:val="22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考生编号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考生姓名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外语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政治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（综合）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业务课一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业务课二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总分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报考类别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Style w:val="5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65"/>
        <w:gridCol w:w="1455"/>
        <w:gridCol w:w="840"/>
        <w:gridCol w:w="945"/>
        <w:gridCol w:w="660"/>
        <w:gridCol w:w="600"/>
        <w:gridCol w:w="1095"/>
        <w:gridCol w:w="75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36"/>
                <w:szCs w:val="36"/>
              </w:rPr>
              <w:t>电磁声学研究院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2024</w:t>
            </w:r>
            <w:r>
              <w:rPr>
                <w:rStyle w:val="7"/>
                <w:b/>
                <w:bCs/>
                <w:sz w:val="36"/>
                <w:szCs w:val="36"/>
              </w:rPr>
              <w:t>年硕士研究生</w:t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sz w:val="36"/>
                <w:szCs w:val="36"/>
              </w:rPr>
              <w:t>调剂</w:t>
            </w:r>
            <w:r>
              <w:rPr>
                <w:rStyle w:val="7"/>
                <w:b/>
                <w:bCs/>
                <w:sz w:val="36"/>
                <w:szCs w:val="36"/>
              </w:rPr>
              <w:t>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专业名称：</w:t>
            </w:r>
            <w:r>
              <w:rPr>
                <w:rStyle w:val="7"/>
                <w:b/>
                <w:bCs/>
                <w:sz w:val="22"/>
                <w:szCs w:val="22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(085403)集成电路工程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本专业剩余调剂计划3人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本专业初试含自命题科目，复试成绩占总成绩的权重为：</w:t>
            </w:r>
            <w:r>
              <w:rPr>
                <w:rStyle w:val="7"/>
                <w:b/>
                <w:bCs/>
                <w:sz w:val="22"/>
                <w:szCs w:val="22"/>
                <w:u w:val="single"/>
              </w:rPr>
              <w:t> 50 </w:t>
            </w:r>
            <w:r>
              <w:rPr>
                <w:rStyle w:val="7"/>
                <w:b/>
                <w:bCs/>
                <w:sz w:val="22"/>
                <w:szCs w:val="22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考生编号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考生姓名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外语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政治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（综合）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业务课一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业务课二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总分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报考类别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Style w:val="5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65"/>
        <w:gridCol w:w="1455"/>
        <w:gridCol w:w="840"/>
        <w:gridCol w:w="945"/>
        <w:gridCol w:w="660"/>
        <w:gridCol w:w="600"/>
        <w:gridCol w:w="1095"/>
        <w:gridCol w:w="75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36"/>
                <w:szCs w:val="36"/>
              </w:rPr>
              <w:t>电磁声学研究院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2024</w:t>
            </w:r>
            <w:r>
              <w:rPr>
                <w:rStyle w:val="7"/>
                <w:b/>
                <w:bCs/>
                <w:sz w:val="36"/>
                <w:szCs w:val="36"/>
              </w:rPr>
              <w:t>年硕士研究生</w:t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sz w:val="36"/>
                <w:szCs w:val="36"/>
              </w:rPr>
              <w:t>调剂</w:t>
            </w:r>
            <w:r>
              <w:rPr>
                <w:rStyle w:val="7"/>
                <w:b/>
                <w:bCs/>
                <w:sz w:val="36"/>
                <w:szCs w:val="36"/>
              </w:rPr>
              <w:t>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专业名称：</w:t>
            </w:r>
            <w:r>
              <w:rPr>
                <w:rStyle w:val="7"/>
                <w:b/>
                <w:bCs/>
                <w:sz w:val="22"/>
                <w:szCs w:val="22"/>
              </w:rPr>
              <w:t>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(140100)集成电路科学与工程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本专业剩余调剂计划4人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本专业初试含自命题科目，复试成绩占总成绩的权重为：</w:t>
            </w:r>
            <w:r>
              <w:rPr>
                <w:rStyle w:val="7"/>
                <w:b/>
                <w:bCs/>
                <w:sz w:val="22"/>
                <w:szCs w:val="22"/>
                <w:u w:val="single"/>
              </w:rPr>
              <w:t> 50 </w:t>
            </w:r>
            <w:r>
              <w:rPr>
                <w:rStyle w:val="7"/>
                <w:b/>
                <w:bCs/>
                <w:sz w:val="22"/>
                <w:szCs w:val="22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考生编号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考生姓名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外语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政治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（综合）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业务课一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业务课二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总分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报考类别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Style w:val="5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65"/>
        <w:gridCol w:w="1455"/>
        <w:gridCol w:w="840"/>
        <w:gridCol w:w="945"/>
        <w:gridCol w:w="660"/>
        <w:gridCol w:w="600"/>
        <w:gridCol w:w="1095"/>
        <w:gridCol w:w="75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31"/>
                <w:szCs w:val="31"/>
              </w:rPr>
              <w:t>国家集成电路产教融合创新平台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31"/>
                <w:szCs w:val="31"/>
              </w:rPr>
              <w:t>2024</w:t>
            </w:r>
            <w:r>
              <w:rPr>
                <w:rStyle w:val="7"/>
                <w:b/>
                <w:bCs/>
                <w:sz w:val="31"/>
                <w:szCs w:val="31"/>
              </w:rPr>
              <w:t>年硕士研究生</w:t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sz w:val="31"/>
                <w:szCs w:val="31"/>
              </w:rPr>
              <w:t>调剂</w:t>
            </w:r>
            <w:r>
              <w:rPr>
                <w:rStyle w:val="7"/>
                <w:b/>
                <w:bCs/>
                <w:sz w:val="31"/>
                <w:szCs w:val="31"/>
              </w:rPr>
              <w:t>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专业名称：</w:t>
            </w:r>
            <w:r>
              <w:rPr>
                <w:rStyle w:val="7"/>
                <w:b/>
                <w:bCs/>
                <w:sz w:val="22"/>
                <w:szCs w:val="22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(085408)光电信息工程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本专业剩余调剂计划5人（其中2个为定向培养专项）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Style w:val="7"/>
                <w:b/>
                <w:bCs/>
                <w:sz w:val="22"/>
                <w:szCs w:val="22"/>
              </w:rPr>
              <w:t>本专业初试含自命题科目，复试成绩占总成绩的权重为：</w:t>
            </w:r>
            <w:r>
              <w:rPr>
                <w:rStyle w:val="7"/>
                <w:b/>
                <w:bCs/>
                <w:sz w:val="22"/>
                <w:szCs w:val="22"/>
                <w:u w:val="single"/>
              </w:rPr>
              <w:t> 50 </w:t>
            </w:r>
            <w:r>
              <w:rPr>
                <w:rStyle w:val="7"/>
                <w:b/>
                <w:bCs/>
                <w:sz w:val="22"/>
                <w:szCs w:val="22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考生编号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考生姓名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外语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政治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（综合）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业务课一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业务课二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总分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报考类别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sz w:val="18"/>
                <w:szCs w:val="18"/>
              </w:rPr>
              <w:t>非定向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厦门大学电子科学与技术学院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2024年4月10日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7C02FB8"/>
    <w:rsid w:val="0E3963BC"/>
    <w:rsid w:val="37C0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2024-04-12T06:18:00Z</dcterms:created>
  <dc:creator>海灵古（SHL）</dc:creator>
  <cp:lastModifiedBy>海灵古（SHL）</cp:lastModifiedBy>
  <dcterms:modified xsi:type="dcterms:W3CDTF">2024-04-12T06:47:08Z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CB00DC37E9AB4C0BAC01EC45348C014F_11</vt:lpwstr>
  </property>
</Properties>
</file>